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0a83ba588ed1141bc5d78cc1321f873b897b0c"/>
    <w:p>
      <w:pPr>
        <w:pStyle w:val="Heading3"/>
      </w:pPr>
      <w:r>
        <w:t xml:space="preserve">Распоряжение Департамента городского имущества от 05.12.2024 № 222052 "О внесении изменений в распоряжение Департамента городского имущества города Москвы от 08 августа 2023 г. № 55737"</w:t>
      </w:r>
    </w:p>
    <w:p>
      <w:pPr>
        <w:pStyle w:val="FirstParagraph"/>
      </w:pPr>
      <w:r>
        <w:t xml:space="preserve">09.12.2024</w:t>
      </w:r>
    </w:p>
    <w:p>
      <w:pPr>
        <w:pStyle w:val="BodyText"/>
      </w:pPr>
      <w:r>
        <w:t xml:space="preserve">В нем в частности говорится:</w:t>
      </w:r>
    </w:p>
    <w:p>
      <w:pPr>
        <w:pStyle w:val="BodyText"/>
      </w:pPr>
      <w:r>
        <w:t xml:space="preserve">1. Внести изменения в распоряжение Департамента городского имущества города Москвы от 08 августа 2023 г. № 55737 «Об изъятии для государственных нужд объектов недвижимого имущества»: </w:t>
      </w:r>
    </w:p>
    <w:p>
      <w:pPr>
        <w:pStyle w:val="BodyText"/>
      </w:pPr>
      <w:r>
        <w:t xml:space="preserve">1.1. Заменить в столбце 4 пункта 1 приложения к распоряжению цифры «1 761» цифрами «1 368». </w:t>
      </w:r>
    </w:p>
    <w:p>
      <w:pPr>
        <w:pStyle w:val="BodyText"/>
      </w:pPr>
      <w:r>
        <w:t xml:space="preserve">1.2. Изложить пункт 2 приложения к распоряжению, в редакции приложения № 1 к настоящему распоряжению. </w:t>
      </w:r>
    </w:p>
    <w:p>
      <w:pPr>
        <w:pStyle w:val="BodyText"/>
      </w:pPr>
      <w:r>
        <w:t xml:space="preserve">1.3. Изложить приложение к Перечню объектов недвижимости, подлежащих изъятию для государственных нужд, в редакции приложения № 2 к настоящему распоряжению. </w:t>
      </w:r>
    </w:p>
    <w:p>
      <w:pPr>
        <w:pStyle w:val="BodyText"/>
      </w:pPr>
      <w:r>
        <w:t xml:space="preserve">2. Признать утратившим силу распоряжение Департамента 2 городского имущества города Москвы от 17 августа 2023 г. № 58478 «О внесении изменений в распоряжение Департамента городского имущества города Москвы от 08 августа 2023 г. № 55737»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http://uvao.mos.ru/construction-real-estate-property/withdrawal-of-land-plots-for-state-needs/2024/detail/12708881.html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Юго-Восточного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construction-real-estate-property/withdrawal-of-land-plots-for-state-needs/2024/detail/1270888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construction-real-estate-property/withdrawal-of-land-plots-for-state-needs/2024/detail/1270888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2025-05-29T14:04:54Z</dcterms:created>
  <dcterms:modified xsi:type="dcterms:W3CDTF">2025-05-29T14:04:54Z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