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пасности-в-детской-песочнице"/>
    <w:p>
      <w:pPr>
        <w:pStyle w:val="Heading3"/>
      </w:pPr>
      <w:r>
        <w:t xml:space="preserve">Опасности в детской песочнице!</w:t>
      </w:r>
    </w:p>
    <w:p>
      <w:pPr>
        <w:pStyle w:val="FirstParagraph"/>
      </w:pPr>
      <w:r>
        <w:t xml:space="preserve">23.06.2025</w:t>
      </w:r>
    </w:p>
    <w:p>
      <w:pPr>
        <w:pStyle w:val="BodyText"/>
      </w:pPr>
      <w:r>
        <w:t xml:space="preserve">Песочницы есть почти в каждом дворе, на каждой игровой площадке, и дети с удовольствием в них играют. А ведь вирусы, бактерии и паразиты – «коренные жители» песочниц, так как частыми посетителями детских игровых площадок являются незваные гости: собаки, кошки, грызуны и птицы. И все они - потенциальные источники инфекций.</w:t>
      </w:r>
    </w:p>
    <w:p>
      <w:pPr>
        <w:pStyle w:val="BodyText"/>
      </w:pPr>
      <w:r>
        <w:t xml:space="preserve">Первая опасность - паразиты. Острицы, токсокары, токсоплазмы, лямблии, эхинококки - это не полный список паразитов, которые могут находиться не только в фекалиях животных, но и на шерсти.</w:t>
      </w:r>
    </w:p>
    <w:p>
      <w:pPr>
        <w:pStyle w:val="BodyText"/>
      </w:pPr>
      <w:r>
        <w:t xml:space="preserve">Такие заболевания опасны тем, что долгое время протекают бессимптомно, а осложнения могут проявляться спустя многие годы. Кроме того, диагностика паразитарных заболеваний затруднена, ведь симптомы болезни настолько неспецифичны, что на постановку диагноза иногда уходят месяцы.</w:t>
      </w:r>
    </w:p>
    <w:p>
      <w:pPr>
        <w:pStyle w:val="BodyText"/>
      </w:pPr>
      <w:r>
        <w:t xml:space="preserve">Птицы могут заразить песок особым видом хламидий, которые приводят к развитию орнитоза.</w:t>
      </w:r>
    </w:p>
    <w:p>
      <w:pPr>
        <w:pStyle w:val="BodyText"/>
      </w:pPr>
      <w:r>
        <w:t xml:space="preserve">Следующая опасность – это инфекционные заболевания. Грязные руки и игрушки - главные факторы передачи кишечных инфекций в песочнице.</w:t>
      </w:r>
    </w:p>
    <w:p>
      <w:pPr>
        <w:pStyle w:val="BodyText"/>
      </w:pPr>
      <w:r>
        <w:t xml:space="preserve">Не стоит забывать про респираторные инфекции - коклюш, корь, краснуха, ветряная оспа, да даже банальное ОРВИ! Против некоторых инфекций предусмотрены прививки, однако перед многими болезнями мы беззащитны. Во время игры дети активно взаимодействуют - инфицирование воздушно-капельными инфекциями практически неизбежно.</w:t>
      </w:r>
    </w:p>
    <w:p>
      <w:pPr>
        <w:pStyle w:val="BodyText"/>
      </w:pPr>
      <w:r>
        <w:t xml:space="preserve">Кроме того, существуют бактерии, которые легко переживают в песочнице и холод, и жару. Например, в пыли детской площадки, которую вдыхает ребенок, могут годами сохраняться микобактерии туберкулеза. А на таких неожиданных находках в песочницах, как ржавые гвозди и старые обломки досок, сохраняются споры столбняка. При нанесении маленькой царапины таким предметом, риск заболеть столбняком очень высок, если у ребенка нет плановых прививок.</w:t>
      </w:r>
    </w:p>
    <w:p>
      <w:pPr>
        <w:pStyle w:val="BodyText"/>
      </w:pPr>
      <w:r>
        <w:t xml:space="preserve">Соблюдение мер профилактики поможет и обезопасить ребенка от заражения многими инфекционными заболеваниями, а именно:</w:t>
      </w:r>
    </w:p>
    <w:p>
      <w:pPr>
        <w:pStyle w:val="BodyText"/>
      </w:pPr>
      <w:r>
        <w:t xml:space="preserve">- своевременное проведение предусмотренных плановых прививок;</w:t>
      </w:r>
    </w:p>
    <w:p>
      <w:pPr>
        <w:pStyle w:val="BodyText"/>
      </w:pPr>
      <w:r>
        <w:t xml:space="preserve">- соблюдение правил личной гигиены: не допускать, чтобы ребенок облизывал игрушки из песочницы, ел грязными руками, тем более ел песок; после каждой прогулки и игры в песочнице, необходимо тщательно мыть ребенку руки с мылом; обрабатывать игрушки;</w:t>
      </w:r>
    </w:p>
    <w:p>
      <w:pPr>
        <w:pStyle w:val="BodyText"/>
      </w:pPr>
      <w:r>
        <w:t xml:space="preserve">- соблюдение мер предосторожности: необходимо внимательно осматривать песочницу на наличие острых предметов: битых стекол, осколков игрушек, гвоздей и других нежелательных сюрпризов.</w:t>
      </w:r>
    </w:p>
    <w:p>
      <w:pPr>
        <w:pStyle w:val="BodyText"/>
      </w:pPr>
      <w:r>
        <w:t xml:space="preserve">Также нельзя водить больного ребенка в общую песочницу, так как он является источником инфекции для других детей.</w:t>
      </w:r>
    </w:p>
    <w:p>
      <w:pPr>
        <w:pStyle w:val="BodyText"/>
      </w:pPr>
      <w:r>
        <w:t xml:space="preserve">Полностью оградить ребенка от всех опасностей невозможно. Но, соблюдая эти несложные правила, можно значительно сократить риски для здоровья вашего ребенка!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http://uvao.mos.ru/consumer-market-services/the-cps-reports/detail/13052084.html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umer-market-services/the-cps-reports/detail/130520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umer-market-services/the-cps-reports/detail/130520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2025-08-04T11:56:27Z</dcterms:created>
  <dcterms:modified xsi:type="dcterms:W3CDTF">2025-08-04T11:56:27Z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