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891cdff2395083b6d08c0a9a7cdc30f8e63c"/>
    <w:p>
      <w:pPr>
        <w:pStyle w:val="Heading3"/>
      </w:pPr>
      <w:r>
        <w:t xml:space="preserve">Сотрудники уголовного розыска Юго-Восточного округа столицы в течение суток задержали подозреваемого в разбое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rPr>
          <w:iCs/>
          <w:i/>
        </w:rPr>
        <w:t xml:space="preserve">Оперативники</w:t>
      </w:r>
      <w:r>
        <w:t xml:space="preserve"> </w:t>
      </w:r>
      <w:r>
        <w:t xml:space="preserve"> </w:t>
      </w:r>
      <w:r>
        <w:rPr>
          <w:iCs/>
          <w:i/>
        </w:rPr>
        <w:t xml:space="preserve">Отдела</w:t>
      </w:r>
      <w:r>
        <w:t xml:space="preserve"> </w:t>
      </w:r>
      <w:r>
        <w:t xml:space="preserve"> </w:t>
      </w:r>
      <w:r>
        <w:rPr>
          <w:iCs/>
          <w:i/>
        </w:rPr>
        <w:t xml:space="preserve">МВД</w:t>
      </w:r>
      <w:r>
        <w:t xml:space="preserve"> </w:t>
      </w:r>
      <w:r>
        <w:t xml:space="preserve"> </w:t>
      </w:r>
      <w:r>
        <w:rPr>
          <w:iCs/>
          <w:i/>
        </w:rPr>
        <w:t xml:space="preserve">России</w:t>
      </w:r>
      <w:r>
        <w:t xml:space="preserve"> </w:t>
      </w:r>
      <w:r>
        <w:t xml:space="preserve"> </w:t>
      </w:r>
      <w:r>
        <w:rPr>
          <w:iCs/>
          <w:i/>
        </w:rPr>
        <w:t xml:space="preserve">по</w:t>
      </w:r>
      <w:r>
        <w:t xml:space="preserve"> </w:t>
      </w:r>
      <w:r>
        <w:t xml:space="preserve"> </w:t>
      </w:r>
      <w:r>
        <w:rPr>
          <w:iCs/>
          <w:i/>
        </w:rPr>
        <w:t xml:space="preserve">району</w:t>
      </w:r>
      <w:r>
        <w:t xml:space="preserve"> </w:t>
      </w:r>
      <w:r>
        <w:t xml:space="preserve"> </w:t>
      </w:r>
      <w:r>
        <w:rPr>
          <w:iCs/>
          <w:i/>
        </w:rPr>
        <w:t xml:space="preserve">Люблино</w:t>
      </w:r>
      <w:r>
        <w:t xml:space="preserve"> </w:t>
      </w:r>
      <w:r>
        <w:t xml:space="preserve"> </w:t>
      </w:r>
      <w:r>
        <w:rPr>
          <w:iCs/>
          <w:i/>
        </w:rPr>
        <w:t xml:space="preserve">г.</w:t>
      </w:r>
      <w:r>
        <w:t xml:space="preserve"> </w:t>
      </w:r>
      <w:r>
        <w:rPr>
          <w:iCs/>
          <w:i/>
        </w:rPr>
        <w:t xml:space="preserve">Москвы</w:t>
      </w:r>
      <w:r>
        <w:t xml:space="preserve"> </w:t>
      </w:r>
      <w:r>
        <w:t xml:space="preserve"> </w:t>
      </w:r>
      <w:r>
        <w:rPr>
          <w:iCs/>
          <w:i/>
        </w:rPr>
        <w:t xml:space="preserve">совместно</w:t>
      </w:r>
      <w:r>
        <w:t xml:space="preserve"> </w:t>
      </w:r>
      <w:r>
        <w:t xml:space="preserve"> </w:t>
      </w:r>
      <w:r>
        <w:rPr>
          <w:iCs/>
          <w:i/>
        </w:rPr>
        <w:t xml:space="preserve">с</w:t>
      </w:r>
      <w:r>
        <w:t xml:space="preserve"> </w:t>
      </w:r>
      <w:r>
        <w:t xml:space="preserve"> </w:t>
      </w:r>
      <w:r>
        <w:rPr>
          <w:iCs/>
          <w:i/>
        </w:rPr>
        <w:t xml:space="preserve">коллегами</w:t>
      </w:r>
      <w:r>
        <w:t xml:space="preserve"> </w:t>
      </w:r>
      <w:r>
        <w:t xml:space="preserve"> </w:t>
      </w:r>
      <w:r>
        <w:rPr>
          <w:iCs/>
          <w:i/>
        </w:rPr>
        <w:t xml:space="preserve">из</w:t>
      </w:r>
      <w:r>
        <w:t xml:space="preserve"> </w:t>
      </w:r>
      <w:r>
        <w:t xml:space="preserve"> </w:t>
      </w:r>
      <w:r>
        <w:rPr>
          <w:iCs/>
          <w:i/>
        </w:rPr>
        <w:t xml:space="preserve">УВД</w:t>
      </w:r>
      <w:r>
        <w:t xml:space="preserve"> </w:t>
      </w:r>
      <w:r>
        <w:t xml:space="preserve"> </w:t>
      </w:r>
      <w:r>
        <w:rPr>
          <w:iCs/>
          <w:i/>
        </w:rPr>
        <w:t xml:space="preserve">по</w:t>
      </w:r>
      <w:r>
        <w:t xml:space="preserve"> </w:t>
      </w:r>
      <w:r>
        <w:t xml:space="preserve"> </w:t>
      </w:r>
      <w:r>
        <w:rPr>
          <w:iCs/>
          <w:i/>
        </w:rPr>
        <w:t xml:space="preserve">ЮВАО</w:t>
      </w:r>
      <w:r>
        <w:t xml:space="preserve"> </w:t>
      </w:r>
      <w:r>
        <w:t xml:space="preserve"> </w:t>
      </w:r>
      <w:r>
        <w:rPr>
          <w:iCs/>
          <w:i/>
        </w:rPr>
        <w:t xml:space="preserve">ГУ</w:t>
      </w:r>
      <w:r>
        <w:t xml:space="preserve"> </w:t>
      </w:r>
      <w:r>
        <w:t xml:space="preserve"> </w:t>
      </w:r>
      <w:r>
        <w:rPr>
          <w:iCs/>
          <w:i/>
        </w:rPr>
        <w:t xml:space="preserve">МВД</w:t>
      </w:r>
      <w:r>
        <w:t xml:space="preserve"> </w:t>
      </w:r>
      <w:r>
        <w:t xml:space="preserve"> </w:t>
      </w:r>
      <w:r>
        <w:rPr>
          <w:iCs/>
          <w:i/>
        </w:rPr>
        <w:t xml:space="preserve">России</w:t>
      </w:r>
      <w:r>
        <w:t xml:space="preserve"> </w:t>
      </w:r>
      <w:r>
        <w:t xml:space="preserve"> </w:t>
      </w:r>
      <w:r>
        <w:rPr>
          <w:iCs/>
          <w:i/>
        </w:rPr>
        <w:t xml:space="preserve">по</w:t>
      </w:r>
      <w:r>
        <w:t xml:space="preserve"> </w:t>
      </w:r>
      <w:r>
        <w:t xml:space="preserve"> </w:t>
      </w:r>
      <w:r>
        <w:rPr>
          <w:iCs/>
          <w:i/>
        </w:rPr>
        <w:t xml:space="preserve">г.</w:t>
      </w:r>
      <w:r>
        <w:t xml:space="preserve"> </w:t>
      </w:r>
      <w:r>
        <w:rPr>
          <w:iCs/>
          <w:i/>
        </w:rPr>
        <w:t xml:space="preserve">Москве</w:t>
      </w:r>
      <w:r>
        <w:t xml:space="preserve"> </w:t>
      </w:r>
      <w:r>
        <w:t xml:space="preserve"> </w:t>
      </w:r>
      <w:r>
        <w:rPr>
          <w:iCs/>
          <w:i/>
        </w:rPr>
        <w:t xml:space="preserve">задержали</w:t>
      </w:r>
      <w:r>
        <w:t xml:space="preserve"> </w:t>
      </w:r>
      <w:r>
        <w:t xml:space="preserve"> </w:t>
      </w:r>
      <w:r>
        <w:rPr>
          <w:iCs/>
          <w:i/>
        </w:rPr>
        <w:t xml:space="preserve">мужчину</w:t>
      </w:r>
      <w:r>
        <w:t xml:space="preserve"> </w:t>
      </w:r>
      <w:r>
        <w:t xml:space="preserve"> </w:t>
      </w:r>
      <w:r>
        <w:rPr>
          <w:iCs/>
          <w:i/>
        </w:rPr>
        <w:t xml:space="preserve">по</w:t>
      </w:r>
      <w:r>
        <w:t xml:space="preserve"> </w:t>
      </w:r>
      <w:r>
        <w:t xml:space="preserve"> </w:t>
      </w:r>
      <w:r>
        <w:rPr>
          <w:iCs/>
          <w:i/>
        </w:rPr>
        <w:t xml:space="preserve">подозрению</w:t>
      </w:r>
      <w:r>
        <w:t xml:space="preserve"> 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 </w:t>
      </w:r>
      <w:r>
        <w:rPr>
          <w:iCs/>
          <w:i/>
        </w:rPr>
        <w:t xml:space="preserve">разбойном</w:t>
      </w:r>
      <w:r>
        <w:t xml:space="preserve"> </w:t>
      </w:r>
      <w:r>
        <w:t xml:space="preserve"> </w:t>
      </w:r>
      <w:r>
        <w:rPr>
          <w:iCs/>
          <w:i/>
        </w:rPr>
        <w:t xml:space="preserve">нападении</w:t>
      </w:r>
      <w:r>
        <w:t xml:space="preserve"> 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 </w:t>
      </w:r>
      <w:r>
        <w:rPr>
          <w:iCs/>
          <w:i/>
        </w:rPr>
        <w:t xml:space="preserve">иностранного</w:t>
      </w:r>
      <w:r>
        <w:t xml:space="preserve"> </w:t>
      </w:r>
      <w:r>
        <w:t xml:space="preserve"> </w:t>
      </w:r>
      <w:r>
        <w:rPr>
          <w:iCs/>
          <w:i/>
        </w:rPr>
        <w:t xml:space="preserve">продавца</w:t>
      </w:r>
      <w:r>
        <w:t xml:space="preserve"> </w:t>
      </w:r>
      <w:r>
        <w:t xml:space="preserve"> </w:t>
      </w:r>
      <w:r>
        <w:rPr>
          <w:iCs/>
          <w:i/>
        </w:rPr>
        <w:t xml:space="preserve">одежды.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потерпевшему поступил звонок от незнакомца, который захотел приобрести партию бейсболок на общую сумму 150 тысяч рублей. Мужчина согласился на сделку и договорился встретиться на Тихорецком бульваре. На встрече они погрузили товар в автомобиль покупателя, после чего он предложил продавцу вместе дойти до ближайшего банкомата, чтобы рассчитаться. По пути злоумышленник внезапно начал убегать, а когда потерпевший его догнал, тот достал нож и, угрожая, потребовал отойти, после чего скрылся. Продавец вернулся к месту парковки автомобиля, в который был загружен товар, однако машины на месте уже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в городе Дзержинский задержали подозреваемого – 28-летнего приезжего.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дальнейшем полицейские с использованием записей камер видеонаблюдения установили местонахождение автомобиля, на котором приехал фигурант. Похищенный товар изъят и в ближайшее время будет возвращен законному владельцу.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Отдела МВД России по району Люблино г. Москвы возбуждено уголовное дело по признакам преступления, предусмотренного частью 2 статьи 162 УК РФ «Разбой». Фигуранту предъявлено обвинение, он заключен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Продолжаются оперативно-розыскные мероприятия и следственные действия, направленные на установление дополнительных эпизодов противоправной деятельности фигуранта и задержание его возможных сообщников.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http://uvao.mos.ru/law-and-order-/atc-sead/the-activities-of-the-district-uvd/detail/13107190.html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07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07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2025-07-21T14:22:29Z</dcterms:created>
  <dcterms:modified xsi:type="dcterms:W3CDTF">2025-07-21T14:22:29Z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