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9aaee9e02679a54a1b6dc3fe0e9c66d141c10"/>
    <w:p>
      <w:pPr>
        <w:pStyle w:val="Heading3"/>
      </w:pPr>
      <w:r>
        <w:t xml:space="preserve">Сотрудники полиции Юго-Восточного округа столицы задержали подозреваемого в краже мотоцикла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ОП Марьинский Отдела МВД России по району Марьино г. Москвы задержали ранее судимого москвича по подозрению в краже мототехники у своего знакомого.</w:t>
      </w:r>
    </w:p>
    <w:p>
      <w:pPr>
        <w:pStyle w:val="BodyText"/>
      </w:pPr>
      <w:r>
        <w:t xml:space="preserve">В полицию с заявлением о краже обратилась 42-летняя женщина. Она пояснила, что ранее ее сын оставил мотоцикл в гараже у его знакомого, однако в дальнейшем выяснилось, что транспортное средство из места хранения пропало. Сумма ущерба составила 100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ОУР ОП Марьинский ОМВД России по району Марьино г. Москвы задержали подозреваемого — ранее судимого 18-летнего жителя столицы. Полицейские установили, что между владельцем мотоцикла и фигурантом ранее возник конфликт. Подозреваемый тайно продал транспортное средство, а полученные деньги потратил на свои нужды.</w:t>
      </w:r>
    </w:p>
    <w:p>
      <w:pPr>
        <w:pStyle w:val="BodyText"/>
      </w:pPr>
      <w:r>
        <w:t xml:space="preserve">Следователем Отдела МВД России по району Марьино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http://uvao.mos.ru/law-and-order-/atc-sead/the-activities-of-the-district-uvd/detail/13127572.html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2025-07-28T16:39:38Z</dcterms:created>
  <dcterms:modified xsi:type="dcterms:W3CDTF">2025-07-28T16:39:38Z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