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f82d2314c62a16be12c8321751a9665c1c8f93"/>
    <w:p>
      <w:pPr>
        <w:pStyle w:val="Heading3"/>
      </w:pPr>
      <w:r>
        <w:t xml:space="preserve">Николай Изотов из Некрасовки попал в плен под Минском в первые дни ВОВ</w:t>
      </w:r>
    </w:p>
    <w:p>
      <w:pPr>
        <w:pStyle w:val="FirstParagraph"/>
      </w:pPr>
      <w:r>
        <w:t xml:space="preserve">27.05.2020</w:t>
      </w:r>
    </w:p>
    <w:p>
      <w:pPr>
        <w:pStyle w:val="BodyText"/>
      </w:pPr>
      <w:r>
        <w:t xml:space="preserve">Колонна военнопленных. Минск, июль 1941 года/Deutsches Bundesarchiv/wikimedia.org</w:t>
      </w:r>
    </w:p>
    <w:p>
      <w:pPr>
        <w:pStyle w:val="BodyText"/>
      </w:pPr>
      <w:r>
        <w:t xml:space="preserve">Николаю Михайловичу Изотову 99 лет. Война застала его в рядах Красной армии. Первые военные дни он до сих пор помнит, будто это было вчера…</w:t>
      </w:r>
    </w:p>
    <w:p>
      <w:pPr>
        <w:pStyle w:val="BlockText"/>
      </w:pPr>
      <w:r>
        <w:t xml:space="preserve">— Наша воинская часть находилась в лагерях под Брестом, — вспоминает он. — Вечером посмотрели кино, разошлись на отдых. Как только стало светать, началась бомбежка. Мы никак не могли ничего понять. Приехал командир пограничной части и кричит: «Война началась!» Мы бросились бежать к границе, а там уже много раненых бойцов, которых везут на лошадях. Тот, кто может, идет сам.</w:t>
      </w:r>
    </w:p>
    <w:p>
      <w:pPr>
        <w:pStyle w:val="FirstParagraph"/>
      </w:pPr>
      <w:r>
        <w:t xml:space="preserve">В общей суматохе молодой боец спас женщину с детьми.</w:t>
      </w:r>
    </w:p>
    <w:p>
      <w:pPr>
        <w:pStyle w:val="BlockText"/>
      </w:pPr>
      <w:r>
        <w:t xml:space="preserve">— Немцы открыли огонь по казармам, — рассказывает Николай Михайлович. — Вдруг я услышал, что на втором этаже кричит женщина. Бегу к ней, вижу: она с двумя детьми. Помог быстро собраться, вывел ее из казармы, пристроил в колонну таких же женщин и детей, которые уходили на восток по шоссе. Звали ее Раиса.</w:t>
      </w:r>
    </w:p>
    <w:p>
      <w:pPr>
        <w:pStyle w:val="FirstParagraph"/>
      </w:pPr>
      <w:r>
        <w:t xml:space="preserve">Советские войска продержали оборону несколько дней, затем начали отступать к Минску.</w:t>
      </w:r>
    </w:p>
    <w:p>
      <w:pPr>
        <w:pStyle w:val="BlockText"/>
      </w:pPr>
      <w:r>
        <w:t xml:space="preserve">— Я был сапером-минером, но приходилось и винтовку брать в руки. Бесконечно шли бои. То и дело шли танки, бомбили самолеты. Получил легкое ранение в руку и ногу. Как уцелел, одному богу известно, — говорит Николай Михайлович.</w:t>
      </w:r>
    </w:p>
    <w:p>
      <w:pPr>
        <w:pStyle w:val="FirstParagraph"/>
      </w:pPr>
      <w:r>
        <w:t xml:space="preserve">Через месяц в результате Белостокско-Минского сражения основные силы советского Западного фронта оказались в немецком окружении. Николай Изотов попал в плен.</w:t>
      </w:r>
    </w:p>
    <w:bookmarkStart w:id="21" w:name="attachment_78731"/>
    <w:p>
      <w:pPr>
        <w:pStyle w:val="BlockText"/>
      </w:pPr>
      <w:hyperlink r:id="rId20"/>
    </w:p>
    <w:p>
      <w:pPr>
        <w:pStyle w:val="BlockText"/>
      </w:pPr>
      <w:r>
        <w:t xml:space="preserve">Николай Изотов/из личного архива</w:t>
      </w:r>
    </w:p>
    <w:bookmarkEnd w:id="21"/>
    <w:p>
      <w:pPr>
        <w:pStyle w:val="BlockText"/>
      </w:pPr>
      <w:r>
        <w:t xml:space="preserve">— Погибло неимоверное количество солдат, а тех, кто был ранен и оставался жив, немцы взяли в плен. Затолкали в крытые машины и перевезли в Германию, затем в Норвегию. Потянулись годы изнурительной работы на шахтах. Многие не выдерживали и умирали, — рассказывает ветеран.</w:t>
      </w:r>
    </w:p>
    <w:p>
      <w:pPr>
        <w:pStyle w:val="FirstParagraph"/>
      </w:pPr>
      <w:r>
        <w:t xml:space="preserve">После освобождения в 1945 году клеймо военнопленного круто изменило его жизнь.</w:t>
      </w:r>
    </w:p>
    <w:p>
      <w:pPr>
        <w:pStyle w:val="BlockText"/>
      </w:pPr>
      <w:r>
        <w:t xml:space="preserve">— Меня отправили в Ярославскую область на лесозаготовки. Тоже была тяжелая работа, да и психологически тяжело, будто искупаешь свою вину. Но только за что? За то, что остался жив? — размышляет Николай Михайлович.</w:t>
      </w:r>
    </w:p>
    <w:p>
      <w:pPr>
        <w:pStyle w:val="FirstParagraph"/>
      </w:pPr>
      <w:r>
        <w:t xml:space="preserve">И все же фронтовик не жалеет о том, что пришлось валить лес. Именно там он познакомился со своей будущей женой Ниной. После супруги переехали жить и работать в Москву.</w:t>
      </w:r>
    </w:p>
    <w:p>
      <w:pPr>
        <w:pStyle w:val="BodyText"/>
      </w:pPr>
      <w:hyperlink r:id="rId22">
        <w:r>
          <w:rPr>
            <w:rStyle w:val="Hyperlink"/>
          </w:rPr>
          <w:t xml:space="preserve">Источник: «Юго-Восточный курьер»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http://uvao.mos.ru/our-heroes/detail/8925348.html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uvao.mos.ru" TargetMode="External" /><Relationship Type="http://schemas.openxmlformats.org/officeDocument/2006/relationships/hyperlink" Id="rId23" Target="http://uvao.mos.ru/our-heroes/detail/8925348.html" TargetMode="External" /><Relationship Type="http://schemas.openxmlformats.org/officeDocument/2006/relationships/hyperlink" Id="rId22" Target="https://uv-kurier.ru/2020/05/27/nikolaj-izotov-iz-nekrasovki-popal-v-plen-pod-minskom-v-pervye-dni-vov/" TargetMode="External" /><Relationship Type="http://schemas.openxmlformats.org/officeDocument/2006/relationships/hyperlink" Id="rId20" Target="https://uv-kurier.ru/wp-content/uploads/2020/05/WhatsApp-Image-2020-05-27-at-13.54.17.jpe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uvao.mos.ru" TargetMode="External" /><Relationship Type="http://schemas.openxmlformats.org/officeDocument/2006/relationships/hyperlink" Id="rId23" Target="http://uvao.mos.ru/our-heroes/detail/8925348.html" TargetMode="External" /><Relationship Type="http://schemas.openxmlformats.org/officeDocument/2006/relationships/hyperlink" Id="rId22" Target="https://uv-kurier.ru/2020/05/27/nikolaj-izotov-iz-nekrasovki-popal-v-plen-pod-minskom-v-pervye-dni-vov/" TargetMode="External" /><Relationship Type="http://schemas.openxmlformats.org/officeDocument/2006/relationships/hyperlink" Id="rId20" Target="https://uv-kurier.ru/wp-content/uploads/2020/05/WhatsApp-Image-2020-05-27-at-13.54.17.jpe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2025-02-16T06:40:43Z</dcterms:created>
  <dcterms:modified xsi:type="dcterms:W3CDTF">2025-02-16T06:40:43Z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