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b31eb2fc3bf82995871665391db6ea151ddd37"/>
    <w:p>
      <w:pPr>
        <w:pStyle w:val="Heading3"/>
      </w:pPr>
      <w:r>
        <w:t xml:space="preserve">Дора Вайнберг из района Лефортово рассказала о работе во время войны</w:t>
      </w:r>
    </w:p>
    <w:p>
      <w:pPr>
        <w:pStyle w:val="FirstParagraph"/>
      </w:pPr>
      <w:r>
        <w:t xml:space="preserve">01.06.2020</w:t>
      </w:r>
    </w:p>
    <w:p>
      <w:pPr>
        <w:pStyle w:val="BodyText"/>
      </w:pPr>
      <w:r>
        <w:t xml:space="preserve">Доре Абрамовне 97 лет/Предоставлено префектурой ЮВАО</w:t>
      </w:r>
    </w:p>
    <w:p>
      <w:pPr>
        <w:pStyle w:val="BodyText"/>
      </w:pPr>
      <w:r>
        <w:t xml:space="preserve">Доре Абрамовне Вайнберг с Авиамоторной улицы 97 лет, но она сама делает всю домашнюю работу, сохранила прекрасную память и чувство юмора, увлекательно рассказывает о пережитых событиях.</w:t>
      </w:r>
    </w:p>
    <w:p>
      <w:pPr>
        <w:pStyle w:val="BodyText"/>
      </w:pPr>
      <w:r>
        <w:t xml:space="preserve">Дора жила в Пензе, в июне 1941 года она окончила школу.</w:t>
      </w:r>
    </w:p>
    <w:p>
      <w:pPr>
        <w:pStyle w:val="BodyText"/>
      </w:pPr>
      <w:r>
        <w:t xml:space="preserve">Как только началась война, в ее город начали прибывать люди, эвакуированные с разных концов страны. Дора каждый день ходила на вокзал: они с родителями ждали бабушку, дедушку, дядю и тетю, которые жили в Белоруссии. Но им уехать не удалось: как потом выяснилось, фашисты собрали их в гетто, а потом расстреляли…</w:t>
      </w:r>
    </w:p>
    <w:p>
      <w:pPr>
        <w:pStyle w:val="BodyText"/>
      </w:pPr>
      <w:r>
        <w:t xml:space="preserve">Дора была отличницей, активисткой: в 18 лет она уже стала кандидатом в члены партии. Конечно, девушка просилась на фронт, но ей отказали из-за больного сердца. Дору направили работать на бумажную фабрику «Маяк комсомола», там она отвечала за проверку материала, из которого делали бутылки с зажигательной смесью. После работы строили противотанковые укрепления.</w:t>
      </w:r>
    </w:p>
    <w:p>
      <w:pPr>
        <w:pStyle w:val="BlockText"/>
      </w:pPr>
      <w:r>
        <w:t xml:space="preserve">— Работали по 12 часов, порой даже не уходили домой, — вспоминает ветеран. — Но как-то умудрялись находить время, чтобы дежурить в госпиталях, ухаживать за ранеными.</w:t>
      </w:r>
    </w:p>
    <w:p>
      <w:pPr>
        <w:pStyle w:val="FirstParagraph"/>
      </w:pPr>
      <w:r>
        <w:t xml:space="preserve">Девушка успевала еще ездить в детский дом, чтобы навещать сирот, оставшихся без родителей.</w:t>
      </w:r>
    </w:p>
    <w:p>
      <w:pPr>
        <w:pStyle w:val="BlockText"/>
      </w:pPr>
      <w:r>
        <w:t xml:space="preserve">— В детском доме я очень привязалась к одному мальчику — Грише, — продолжает ветеран. — Уже хотела его усыновить, но нашлись родители.</w:t>
      </w:r>
    </w:p>
    <w:p>
      <w:pPr>
        <w:pStyle w:val="FirstParagraph"/>
      </w:pPr>
      <w:r>
        <w:t xml:space="preserve">В 1943 году Дора вступила в партию, стала работать в отделе пропаганды райкома. Поступила на исторический факультет Московского университета, училась заочно.</w:t>
      </w:r>
    </w:p>
    <w:p>
      <w:pPr>
        <w:pStyle w:val="BodyText"/>
      </w:pPr>
      <w:r>
        <w:t xml:space="preserve">После войны Дора окончила вуз и решила съездить в родную Пензу.</w:t>
      </w:r>
    </w:p>
    <w:p>
      <w:pPr>
        <w:pStyle w:val="BlockText"/>
      </w:pPr>
      <w:r>
        <w:t xml:space="preserve">— Поехала на Казанский вокзал, а там подруга моей сестры встречала с фронта своего брата, — вспоминает Дора Абрамовна. — Исаак Вайнберг ушел на войну студентом, не окончив МАИ, был механиком и стрелком-радистом авиационного полка. Он и стал моим мужем.</w:t>
      </w:r>
    </w:p>
    <w:p>
      <w:pPr>
        <w:pStyle w:val="FirstParagraph"/>
      </w:pPr>
      <w:r>
        <w:t xml:space="preserve">А работать выпускница МГУ пошла в Московский гидрометеорологический техникум. Там она преподавала историю, обществознание, политэкономию. Не переставала работать, даже когда родилась дочка. В техникуме Дора Абрамовна проработала без малого 50 лет. Ее ученики до сих пор не забывают свою бывшую учительницу.</w:t>
      </w:r>
    </w:p>
    <w:p>
      <w:pPr>
        <w:pStyle w:val="BodyText"/>
      </w:pPr>
      <w:hyperlink r:id="rId20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http://uvao.mos.ru/our-heroes/detail/8937028.html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our-heroes/detail/8937028.html" TargetMode="External" /><Relationship Type="http://schemas.openxmlformats.org/officeDocument/2006/relationships/hyperlink" Id="rId20" Target="https://uv-kurier.ru/2020/06/01/dora-vajnberg-iz-rajona-lefortovo-rasskazala-o-rabote-vo-vremya-vojn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vao.mos.ru" TargetMode="External" /><Relationship Type="http://schemas.openxmlformats.org/officeDocument/2006/relationships/hyperlink" Id="rId21" Target="http://uvao.mos.ru/our-heroes/detail/8937028.html" TargetMode="External" /><Relationship Type="http://schemas.openxmlformats.org/officeDocument/2006/relationships/hyperlink" Id="rId20" Target="https://uv-kurier.ru/2020/06/01/dora-vajnberg-iz-rajona-lefortovo-rasskazala-o-rabote-vo-vremya-vojn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2025-06-26T12:20:59Z</dcterms:created>
  <dcterms:modified xsi:type="dcterms:W3CDTF">2025-06-26T12:20:59Z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