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ef82515efdb6b1d9b22b8e72daaf953b6d8d8"/>
    <w:p>
      <w:pPr>
        <w:pStyle w:val="Heading3"/>
      </w:pPr>
      <w:r>
        <w:t xml:space="preserve">В Рязанском районе демонтировали незаконные пристройки к магазину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Четыре несанкционированных сооружения по требованию Госинспекции по недвижимости демонтировали в ЮВАО. Постройки совокупной площадью порядка 180 кв м были выявлены по адресу Рязанский проспект, владение 46, корпус 3.</w:t>
      </w:r>
    </w:p>
    <w:p>
      <w:pPr>
        <w:pStyle w:val="BodyText"/>
      </w:pPr>
      <w:r>
        <w:t xml:space="preserve">Как уточнили в надзорном ведомстве, объекты, представлявшие собой пристройки к зданию магазина, не были поставлены на технический и кадастровый учёт. Земельный участок не предоставлялся для строительства или реконструкции, документы, удостоверяющее право собственности, отсутствовали.</w:t>
      </w:r>
    </w:p>
    <w:p>
      <w:pPr>
        <w:pStyle w:val="BodyText"/>
      </w:pPr>
      <w:r>
        <w:t xml:space="preserve">«Согласно технической документации изначальная площадь здания составляет 737,5 квадратного метра. В результате незаконной реконструкции четыре пристройки, которые использовались для торговли, увеличили площадь здания на 180 квадратных метров. Пристройки были признаны объектами самовольного строительства и демонтированы», – прокомментировал начальник Госинспекции по недвижимости Владислав Овчинский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После принятых мер по ликвидации самостроя здание приведено в соответствие с технической документацией.</w:t>
      </w:r>
      <w:r>
        <w:br/>
      </w:r>
      <w:r>
        <w:br/>
      </w:r>
      <w:r>
        <w:rPr>
          <w:iCs/>
          <w:i/>
        </w:rPr>
        <w:t xml:space="preserve">Фото: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http://uvao.mos.ru/presscenter/news/detail/10192830.html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192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192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2023-09-26T21:07:34Z</dcterms:created>
  <dcterms:modified xsi:type="dcterms:W3CDTF">2023-09-26T21:07:34Z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