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85eccf144151b42f65a6dae5791f30481af2e"/>
    <w:p>
      <w:pPr>
        <w:pStyle w:val="Heading3"/>
      </w:pPr>
      <w:r>
        <w:t xml:space="preserve">Москвичи предложили удлинить лыжную трассу в народном парке на Перовском шоссе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Какой будет лыжная трасса в народном парке на Перовском шоссе, решили жители Нижегородского района. Впервые лыжню по адресу Перовское шоссе, владение 25-27 проложили в прошлом году. Тогда ее протяженность составила полтора километра. В этом сезоне трассу снова планируется обустроить, а наиболее подходящую дистанцию было предложено выбрать участникам проекта «Активный гражданин».</w:t>
      </w:r>
    </w:p>
    <w:p>
      <w:pPr>
        <w:pStyle w:val="BodyText"/>
      </w:pPr>
      <w:r>
        <w:t xml:space="preserve">Так, 40% жителей района проголосовали за увеличение расстояния до 2 километров. 27% респондентов предложили сохранить дистанцию в полтора километра. 31% опрошенных признались, что на лыжах не катаются, а 2% участников голосования используют другие трассы.</w:t>
      </w:r>
    </w:p>
    <w:p>
      <w:pPr>
        <w:pStyle w:val="BodyText"/>
      </w:pPr>
      <w:r>
        <w:t xml:space="preserve">Лыжная трасса на Перовском шоссе стала одним из любимых мест отдыха в 2013 году для</w:t>
      </w:r>
    </w:p>
    <w:p>
      <w:pPr>
        <w:pStyle w:val="BodyText"/>
      </w:pPr>
      <w:r>
        <w:t xml:space="preserve">жителей близлежащих улиц района – 1-й и 2-й Фрезерной, 1-й, 2-й и 3-ей Карачаровской и</w:t>
      </w:r>
    </w:p>
    <w:p>
      <w:pPr>
        <w:pStyle w:val="BodyText"/>
      </w:pPr>
      <w:r>
        <w:t xml:space="preserve">Басовской. Добраться до нее можно на автобусе или по железной дороге. Ближайшая станция – «Перово». Для удобства отдыхающих на территории народного парка находится каток с искусственным льдом, рядом организован прокат спортивного инвентаря.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http://uvao.mos.ru/presscenter/news/detail/1391283.html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91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91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2024-02-18T13:04:40Z</dcterms:created>
  <dcterms:modified xsi:type="dcterms:W3CDTF">2024-02-18T13:04:40Z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