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6b37d16c863bf2afdeb7912f054d73af82770"/>
    <w:p>
      <w:pPr>
        <w:pStyle w:val="Heading3"/>
      </w:pPr>
      <w:r>
        <w:t xml:space="preserve">Жители Выхино-Жулебино выбрали лыжные трассы для взрослых и для детей</w:t>
      </w:r>
    </w:p>
    <w:p>
      <w:pPr>
        <w:pStyle w:val="FirstParagraph"/>
      </w:pPr>
      <w:r>
        <w:t xml:space="preserve">14.11.2014</w:t>
      </w:r>
    </w:p>
    <w:p>
      <w:pPr>
        <w:pStyle w:val="BodyText"/>
      </w:pPr>
      <w:r>
        <w:t xml:space="preserve">Почти половина жителей района Выхино-Жулебино, участвовавших в опросе проекта «Активный гражданин», высказалась за организацию сразу нескольких лыжных трасс на территории лесопарковой зоны на улице Привольной. В частности, они хотели бы видеть большой, малый и дополнительный мини-круг с небольшой горкой для юных лыжников. За это решение проголосовали 49% опрошенных.</w:t>
      </w:r>
    </w:p>
    <w:p>
      <w:pPr>
        <w:pStyle w:val="BodyText"/>
      </w:pPr>
      <w:r>
        <w:t xml:space="preserve">Примерно 13% горожан выбрали вариант с двумя круговыми трассами. 9% респондентов для лыжных прогулок предпочли один большой маршрут по периметру лесопарка, а 7% - большой круг вдоль границ зоны отдыха и малый круг до бетонной дороги.</w:t>
      </w:r>
    </w:p>
    <w:p>
      <w:pPr>
        <w:pStyle w:val="BodyText"/>
      </w:pPr>
      <w:r>
        <w:t xml:space="preserve">3% горожан заинтересовал вариант «трасса в виде восьмёрки с пересечением в районе бетонной дороги». А 18,5% респондентов признались, что к лыжным прогулкам равнодушны.</w:t>
      </w:r>
    </w:p>
    <w:p>
      <w:pPr>
        <w:pStyle w:val="BodyText"/>
      </w:pPr>
      <w:r>
        <w:t xml:space="preserve">0,5% опрошенных предложили свой вариант организации лыжных трасс. В числе пожеланий - больше внимания уделять маленьким горожанам: организовать для детей специальные горки не только для лыж, но и для катания на санках.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http://uvao.mos.ru/presscenter/news/detail/1405687.html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405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405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2025-02-23T06:19:54Z</dcterms:created>
  <dcterms:modified xsi:type="dcterms:W3CDTF">2025-02-23T06:19:54Z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