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93f4b5f8ef80054d799343c06387f5f193a3e"/>
    <w:p>
      <w:pPr>
        <w:pStyle w:val="Heading3"/>
      </w:pPr>
      <w:r>
        <w:t xml:space="preserve">Памятник летчику Авдееву и аллею Героев откроют 9 мая в Люблине</w:t>
      </w:r>
    </w:p>
    <w:p>
      <w:pPr>
        <w:pStyle w:val="FirstParagraph"/>
      </w:pPr>
      <w:r>
        <w:t xml:space="preserve">08.05.2015</w:t>
      </w:r>
    </w:p>
    <w:p>
      <w:pPr>
        <w:pStyle w:val="BodyText"/>
      </w:pPr>
      <w:r>
        <w:rPr>
          <w:iCs/>
          <w:i/>
          <w:bCs/>
          <w:b/>
        </w:rPr>
        <w:t xml:space="preserve">Памятник Герою Советского Союза Александру Авдееву торжественно откроют после реставрации 9 мая в 14:00 в районе Люблино на юго-востоке столицы. Об этом сообщает пресс-служба префектуры Юго-Восточного округа Москвы.</w:t>
      </w:r>
    </w:p>
    <w:p>
      <w:pPr>
        <w:pStyle w:val="BodyText"/>
      </w:pPr>
      <w:r>
        <w:t xml:space="preserve">Памятник был установлен в сквере на Ставропольской улице в 1967 году. А на Литейно-механическом заводе в Люблине, где работал Авдеев, появились мемориальная доска и барельеф.</w:t>
      </w:r>
    </w:p>
    <w:p>
      <w:pPr>
        <w:pStyle w:val="BodyText"/>
      </w:pPr>
      <w:r>
        <w:t xml:space="preserve">- В 2006 году комиссия по сохранению памятников монументального искусства признала состояние памятника летчику Авдееву неудовлетворительным. В нескольких местах были сломаны крылья самолета, отламывались руки скульптуры, появились трещины, рассыпался постамент. К 70-летию Победы управой и муниципальными депутатами района было принято решение о реставрации монумента, - рассказали в пресс-службе.</w:t>
      </w:r>
    </w:p>
    <w:p>
      <w:pPr>
        <w:pStyle w:val="BodyText"/>
      </w:pPr>
      <w:r>
        <w:t xml:space="preserve">Кроме скульптуры в этот день в сквере торжественно откроют аллею «Героев Люблино». Она разместится в центре парка. На 12 гранитных постаментах будут увековечены жители Люблина – Герои Советского Союза. Открывать аллею будет Звезда Героя, закрывать – Орден Победы.</w:t>
      </w:r>
    </w:p>
    <w:p>
      <w:pPr>
        <w:pStyle w:val="BodyText"/>
      </w:pPr>
      <w:r>
        <w:t xml:space="preserve">Участие в торжестве примут ветераны и молодежь, представители исполнительной власти округа и района. После торжественного открытия и возложения цветов они посадят несколько молодых елей у памятника. Всех гостей мероприятия ждет праздничный концерт.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http://uvao.mos.ru/presscenter/news/detail/1831855.html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resscenter/news/detail/18318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resscenter/news/detail/18318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2025-07-13T18:03:16Z</dcterms:created>
  <dcterms:modified xsi:type="dcterms:W3CDTF">2025-07-13T18:03:16Z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