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a7aa5e3995d5cb3ff046403f42e7059e4724"/>
    <w:p>
      <w:pPr>
        <w:pStyle w:val="Heading3"/>
      </w:pPr>
      <w:r>
        <w:t xml:space="preserve">Пользователи «Активного гражданина» ответят, как побудить москвичей убирать за своими питомцами</w:t>
      </w:r>
    </w:p>
    <w:p>
      <w:pPr>
        <w:pStyle w:val="FirstParagraph"/>
      </w:pPr>
      <w:r>
        <w:t xml:space="preserve">22.07.2015</w:t>
      </w:r>
    </w:p>
    <w:p>
      <w:pPr>
        <w:pStyle w:val="BodyText"/>
      </w:pPr>
      <w:r>
        <w:rPr>
          <w:iCs/>
          <w:i/>
          <w:bCs/>
          <w:b/>
        </w:rPr>
        <w:t xml:space="preserve">Опрос под названием «За любимой собакой и убрать не стыдно!» запустили столичные власти через систему электронных голосований «Активный гражданин».</w:t>
      </w:r>
    </w:p>
    <w:p>
      <w:pPr>
        <w:pStyle w:val="BodyText"/>
      </w:pPr>
      <w:r>
        <w:t xml:space="preserve">Совсем недавно разговоры об уборке за собаками вызывали недоумение у хозяев животных. Сейчас же все чаще можно видеть владельцев, которые вынимают из кармана пакетик и собирают все «сюрпризы» своего питомца на прогулках. Однако большая часть заводчиков уборку все же игнорирует.</w:t>
      </w:r>
    </w:p>
    <w:p>
      <w:pPr>
        <w:pStyle w:val="BodyText"/>
      </w:pPr>
      <w:r>
        <w:t xml:space="preserve">Участникам голосования предложили ответить, какие меры, по их мнению, могут побудить владельцев домашних животных убирать за своими питомцами.</w:t>
      </w:r>
    </w:p>
    <w:p>
      <w:pPr>
        <w:pStyle w:val="BodyText"/>
      </w:pPr>
      <w:r>
        <w:t xml:space="preserve">Предложены следующие варианты ответов: «разъяснительная работа на встречах с жителями», «размещение объявлений, табличек на дворовой территории и в парковых зонах», «размещение информации в СМИ», «проведение рейдов волонтеров совместно с сотрудниками полиции». Также можно предложить свой вариант ответа.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http://uvao.mos.ru/presscenter/news/detail/2024965.html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24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24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2025-03-03T15:03:25Z</dcterms:created>
  <dcterms:modified xsi:type="dcterms:W3CDTF">2025-03-03T15:03:25Z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