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bc17829b3b386c46cdaf0b2e5e7a59beedad4"/>
    <w:p>
      <w:pPr>
        <w:pStyle w:val="Heading3"/>
      </w:pPr>
      <w:r>
        <w:t xml:space="preserve">Соревнования по плаванию состоялись среди спасателей ЮВАО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875/spasateli-plava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бассейне Учебно-спортивного комплекса «Курьяново» прошли соревнования по плаванию среди спасателей и пожарных.</w:t>
      </w:r>
      <w:r>
        <w:br/>
      </w:r>
      <w:r>
        <w:br/>
      </w:r>
      <w:r>
        <w:t xml:space="preserve">Как мужчины, так и женщины – сотрудники МЧС – участвовали в Первенстве Управления по ЮВАО ГУ МЧС России по г. Москве и 24-го пожарно-спасательного отряда ФПС по г. Москве. Участникам заплыва предстояло проплыть вольным стилем дистанции 100 метров, а также пройти эстафету 4 х 50 метров. Итоги подвели как в личном первенстве, так и в общекомандном зачете.</w:t>
      </w:r>
      <w:r>
        <w:br/>
      </w:r>
      <w:r>
        <w:br/>
      </w:r>
      <w:r>
        <w:t xml:space="preserve">«В результате серьезной борьбы первые места завоевали: сотрудник 3-го РОНПР Алексей Мазур (на дистанции 100 метров вольным стилем среди мужчин), сотрудник 62-ой ПСЧ Михаил Пушкарев (на дистанции 100 метров вольным стилем среди мужчин 40 лет и старше), сотрудник 49-ой ПСЧ Ольга Бузунова (на дистанции 100 метров вольным стилем среди женщин), - сообщили в пресс-службе Управления по ЮВАО ГУ МЧС России по г. Москве. – В эстафете первое место заняла команда 89-ой ПСЧ».</w:t>
      </w:r>
      <w:r>
        <w:br/>
      </w:r>
      <w:r>
        <w:br/>
      </w:r>
      <w:r>
        <w:t xml:space="preserve">В общекомандном зачете на третьем месте оказалась команда Управления МЧС по ЮВАО, второе – у 49-ой ПСЧ и ОП 49-ой ПСЧ, а лидером стала команда 62-ой Пожарно-спасательной части.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http://uvao.mos.ru/presscenter/news/detail/3568560.html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568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568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2025-03-07T15:11:01Z</dcterms:created>
  <dcterms:modified xsi:type="dcterms:W3CDTF">2025-03-07T15:11:01Z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