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40d3101bcf0631c91a1f6d4f79c6c6ca16a2a0"/>
    <w:p>
      <w:pPr>
        <w:pStyle w:val="Heading3"/>
      </w:pPr>
      <w:r>
        <w:t xml:space="preserve">Активные жители Кузьминок выберут программу празднования Дня пожилых людей</w:t>
      </w:r>
    </w:p>
    <w:p>
      <w:pPr>
        <w:pStyle w:val="FirstParagraph"/>
      </w:pPr>
      <w:r>
        <w:t xml:space="preserve">22.09.2016</w:t>
      </w:r>
    </w:p>
    <w:p>
      <w:pPr>
        <w:pStyle w:val="BodyText"/>
      </w:pPr>
    </w:p>
    <w:p>
      <w:pPr>
        <w:pStyle w:val="BodyText"/>
      </w:pPr>
      <w:r>
        <w:drawing>
          <wp:inline>
            <wp:extent cx="5334000" cy="4000500"/>
            <wp:effectExtent b="0" l="0" r="0" t="0"/>
            <wp:docPr descr="" title="" id="21" name="Picture"/>
            <a:graphic>
              <a:graphicData uri="http://schemas.openxmlformats.org/drawingml/2006/picture">
                <pic:pic>
                  <pic:nvPicPr>
                    <pic:cNvPr descr="/mnt/u01/sites/uvao.mos.ru/www/upload/medialibrary/9d1/ag.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Жители района Кузьминки сами выберут виды соревнований для районного спортивно-развлекательного мероприятия, приуроченного к Международному дню пожилых людей, в ходе электронного референдума в системе «Активный гражданин».</w:t>
      </w:r>
      <w:r>
        <w:br/>
      </w:r>
      <w:r>
        <w:br/>
      </w:r>
      <w:r>
        <w:t xml:space="preserve">- В районе Кузьминки традиционно проводятся спортивно-развлекательные мероприятия ко Дню пожилых людей, - сообщает пресс-служба проекта «Активный гражданин». – В этом году соревнования для активного старшего поколения будут проходить 08 октября с 12.00 на дворовой спортивной площадке по адресу: Есенинский бульвар, дом 1.</w:t>
      </w:r>
      <w:r>
        <w:br/>
      </w:r>
      <w:r>
        <w:br/>
      </w:r>
      <w:r>
        <w:t xml:space="preserve">Сейчас большинство жителей Кузьминок проголосовали за то, чтобы провести в этот день турнир по настольным играм (шашкам, шахматам). За такой вариант отдали голоса 37 процентов «активных граждан». Также популярностью пользуется городошный спорт (за этот вариант проголосовали 33 процента участников). 22 процента принявших участие в опросе затруднились с выбором вида состязаний, 5 процентов отдали свои голоса за пентанк, а еще 3 процента предложили свои варианты ответа.</w:t>
      </w:r>
      <w:r>
        <w:br/>
      </w:r>
      <w:r>
        <w:br/>
      </w:r>
      <w:r>
        <w:t xml:space="preserve">Принять участие в соревнованиях смогут все желающие старше 50 лет.</w:t>
      </w:r>
      <w:r>
        <w:br/>
      </w:r>
      <w:r>
        <w:br/>
      </w:r>
      <w:r>
        <w:t xml:space="preserve">Ежегодно Международный день пожилых людей отмечается 01 октября</w:t>
      </w:r>
    </w:p>
    <w:p>
      <w:pPr>
        <w:pStyle w:val="BodyText"/>
      </w:pPr>
      <w:r>
        <w:br/>
      </w:r>
    </w:p>
    <w:p>
      <w:pPr>
        <w:pStyle w:val="BodyText"/>
      </w:pPr>
      <w:r>
        <w:t xml:space="preserve">Адрес страницы:</w:t>
      </w:r>
      <w:r>
        <w:t xml:space="preserve"> </w:t>
      </w:r>
      <w:hyperlink r:id="rId23">
        <w:r>
          <w:rPr>
            <w:rStyle w:val="Hyperlink"/>
          </w:rPr>
          <w:t xml:space="preserve">http://uvao.mos.ru/presscenter/news/detail/3794471.html</w:t>
        </w:r>
      </w:hyperlink>
    </w:p>
    <w:p>
      <w:pPr>
        <w:pStyle w:val="BodyText"/>
      </w:pPr>
      <w:hyperlink r:id="rId24">
        <w:r>
          <w:rPr>
            <w:rStyle w:val="Hyperlink"/>
          </w:rPr>
          <w:t xml:space="preserve">Префектура Юго-Восточного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uvao.mos.ru" TargetMode="External" /><Relationship Type="http://schemas.openxmlformats.org/officeDocument/2006/relationships/hyperlink" Id="rId23" Target="http://uvao.mos.ru/presscenter/news/detail/3794471.html" TargetMode="External" /></Relationships>
</file>

<file path=word/_rels/footnotes.xml.rels><?xml version="1.0" encoding="UTF-8"?><Relationships xmlns="http://schemas.openxmlformats.org/package/2006/relationships"><Relationship Type="http://schemas.openxmlformats.org/officeDocument/2006/relationships/hyperlink" Id="rId24" Target="http://uvao.mos.ru" TargetMode="External" /><Relationship Type="http://schemas.openxmlformats.org/officeDocument/2006/relationships/hyperlink" Id="rId23" Target="http://uvao.mos.ru/presscenter/news/detail/37944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2023-09-30T14:37:25Z</dcterms:created>
  <dcterms:modified xsi:type="dcterms:W3CDTF">2023-09-30T14:37:25Z</dcterms:modified>
</cp:coreProperties>
</file>

<file path=docProps/custom.xml><?xml version="1.0" encoding="utf-8"?>
<Properties xmlns="http://schemas.openxmlformats.org/officeDocument/2006/custom-properties" xmlns:vt="http://schemas.openxmlformats.org/officeDocument/2006/docPropsVTypes"/>
</file>