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87adf15caea9da712b5dde1b3aba4470775cea"/>
    <w:p>
      <w:pPr>
        <w:pStyle w:val="Heading3"/>
      </w:pPr>
      <w:r>
        <w:t xml:space="preserve">Футбольный фестиваль пройдет в Выхине-Жулебине</w:t>
      </w:r>
    </w:p>
    <w:p>
      <w:pPr>
        <w:pStyle w:val="FirstParagraph"/>
      </w:pPr>
      <w:r>
        <w:t xml:space="preserve">19.12.2016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333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610/futbolnye-vorot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Поболеть за игроков могут все желающие</w:t>
      </w:r>
      <w:r>
        <w:br/>
      </w:r>
    </w:p>
    <w:p>
      <w:pPr>
        <w:pStyle w:val="BodyText"/>
      </w:pPr>
      <w:r>
        <w:t xml:space="preserve">Культурный центр «Лидер» во вторник, 20 декабря, проведет футбольный фестиваль. На матчах встретятся представители секций «Юный футболист» и «Дворята» культурного центра.</w:t>
      </w:r>
    </w:p>
    <w:p>
      <w:pPr>
        <w:pStyle w:val="BodyText"/>
      </w:pPr>
      <w:r>
        <w:t xml:space="preserve">– Спортсмены будут соревноваться в возрастных категориях – от пяти до девяти лет. Ребята покажут, каких результатов достигли на занятиях, продемонстрируют уровень физической подготовки и спортивную сноровку, – пояснила специалист центра Алина Асадуллина.</w:t>
      </w:r>
    </w:p>
    <w:p>
      <w:pPr>
        <w:pStyle w:val="BodyText"/>
      </w:pPr>
      <w:r>
        <w:t xml:space="preserve">Медали и дипломы получат игроки, показавшие лучшие результаты.</w:t>
      </w:r>
    </w:p>
    <w:p>
      <w:pPr>
        <w:pStyle w:val="BodyText"/>
      </w:pPr>
      <w:r>
        <w:t xml:space="preserve">Фестиваль состоится в спортивном зале культурного центра «Лидер» по адресу Лермонтовский проспект, дом 2, корп. 2. Начало в 13.00. Поболеть за участников могут все желающие.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http://uvao.mos.ru/presscenter/news/detail/4473131.html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731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731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2025-01-21T22:17:36Z</dcterms:created>
  <dcterms:modified xsi:type="dcterms:W3CDTF">2025-01-21T22:17:36Z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