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28f2a4d087f080ec3419268b157a15b2e9a5ef5"/>
    <w:p>
      <w:pPr>
        <w:pStyle w:val="Heading3"/>
      </w:pPr>
      <w:r>
        <w:t xml:space="preserve">Жителям Текстильщиков помогут определиться с выбором книг для чтения on-line</w:t>
      </w:r>
    </w:p>
    <w:p>
      <w:pPr>
        <w:pStyle w:val="FirstParagraph"/>
      </w:pPr>
      <w:r>
        <w:t xml:space="preserve">09.06.2020</w:t>
      </w:r>
    </w:p>
    <w:p>
      <w:pPr>
        <w:pStyle w:val="BodyText"/>
      </w:pPr>
      <w:r>
        <w:rPr>
          <w:iCs/>
          <w:i/>
          <w:bCs/>
          <w:b/>
        </w:rPr>
        <w:t xml:space="preserve">On-line-сервис персональных литературных рекомендаций запустила совместно со своим волонтерским корпусом библиотека № 113 в Текстильщиках.</w:t>
      </w:r>
    </w:p>
    <w:p>
      <w:pPr>
        <w:pStyle w:val="BodyText"/>
      </w:pPr>
      <w:r>
        <w:t xml:space="preserve">– Одна из важных задач сотрудников библиотек – помощь читателям при выборе новых книг, – отмечают в администрации библиотеки № 113. – Часто случается, что человек приходит, не зная, что ему взять. Теперь, если человек не может решить, что почитать на досуге, он может написать сообщение с пометкой «Хочу почитать!» в группу читальни в социальных сетях или на электронную почту:</w:t>
      </w:r>
      <w:r>
        <w:t xml:space="preserve"> </w:t>
      </w:r>
      <w:hyperlink r:id="rId20">
        <w:r>
          <w:rPr>
            <w:rStyle w:val="Hyperlink"/>
          </w:rPr>
          <w:t xml:space="preserve">113a@cbsuvao.ru</w:t>
        </w:r>
      </w:hyperlink>
      <w:r>
        <w:t xml:space="preserve">.</w:t>
      </w:r>
    </w:p>
    <w:p>
      <w:pPr>
        <w:pStyle w:val="BodyText"/>
      </w:pPr>
      <w:r>
        <w:t xml:space="preserve">Библиотекарям и волонтерам очень поможет, если в запросе читатель дополнительно укажет возраст и любимые жанры, а также перечислит несколько своих любимых книг. В ином случае в ответном письме придет список самых популярных книг последних месяцев или список книжных новинок.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http://uvao.mos.ru/presscenter/news/detail/8955306.html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Юго-Восточного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55306.html" TargetMode="External" /><Relationship Type="http://schemas.openxmlformats.org/officeDocument/2006/relationships/hyperlink" Id="rId20" Target="https://e.mail.ru/compose/?mailto=mailto%3a113a@cbsuvao.ru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vao.mos.ru" TargetMode="External" /><Relationship Type="http://schemas.openxmlformats.org/officeDocument/2006/relationships/hyperlink" Id="rId21" Target="http://uvao.mos.ru/presscenter/news/detail/8955306.html" TargetMode="External" /><Relationship Type="http://schemas.openxmlformats.org/officeDocument/2006/relationships/hyperlink" Id="rId20" Target="https://e.mail.ru/compose/?mailto=mailto%3a113a@cbsuvao.ru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2025-07-16T20:41:17Z</dcterms:created>
  <dcterms:modified xsi:type="dcterms:W3CDTF">2025-07-16T20:41:17Z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