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8a355156aa4c7d50f714735f8350036efe629"/>
    <w:p>
      <w:pPr>
        <w:pStyle w:val="Heading3"/>
      </w:pPr>
      <w:r>
        <w:t xml:space="preserve">Новый БНК в Кузьминках построят в 2021 году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школа_bal_0198_na_uroke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Новый блок начальных классов центра образования № 825, возводимый в районе Кузьминки по адресу: улица Окская, дом 16, корпус 3, планируется ввести в эксплуатацию в 2021 году.</w:t>
      </w:r>
    </w:p>
    <w:p>
      <w:pPr>
        <w:pStyle w:val="BodyText"/>
      </w:pPr>
      <w:r>
        <w:t xml:space="preserve">Об этом сообщили в пресс-службе столичного Комитета государственного строительного надзора. Начальная школа будет рассчитана на 350 учащихся.</w:t>
      </w:r>
    </w:p>
    <w:p>
      <w:pPr>
        <w:pStyle w:val="BodyText"/>
      </w:pPr>
      <w:r>
        <w:t xml:space="preserve">Сейчас представители Мосгосстройнадзора совместно со специалистами Центра экспертиз проверяют качество каменной кладки и фасадные конструкции, по обращению жителей проводят исследования уровня шума на территории жилой застройки, прилегающей к стройплощадке. При этом если будет выявлено превышение предельно допустимого уровня шума, то строителям выдадут предписания с конкретными сроками устранения нарушений, и застройщикам необходимо будет провести работы по шумопонижению.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http://uvao.mos.ru/presscenter/news/detail/9398634.html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98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98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2025-06-26T07:07:51Z</dcterms:created>
  <dcterms:modified xsi:type="dcterms:W3CDTF">2025-06-26T07:07:51Z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