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50d859617c3c6e5d830ac32ab87000dc1021d"/>
    <w:p>
      <w:pPr>
        <w:pStyle w:val="Heading3"/>
      </w:pPr>
      <w:r>
        <w:t xml:space="preserve">В районе Марьино построят здание конечной станции наземного городского транспорта</w:t>
      </w:r>
    </w:p>
    <w:p>
      <w:pPr>
        <w:pStyle w:val="FirstParagraph"/>
      </w:pPr>
      <w:r>
        <w:t xml:space="preserve">11.11.2020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автобус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Здание конечной станции наземного городского пассажирского транспорта планируется построить в районе Марьино на Донецкой улице.</w:t>
      </w:r>
    </w:p>
    <w:p>
      <w:pPr>
        <w:pStyle w:val="BodyText"/>
      </w:pPr>
      <w:r>
        <w:t xml:space="preserve">- Здание конечной станции наземного общественного транспорта запроектировано прямоугольным, одноэтажным, его высота составит около семи метров, а колористическое решение фасадов принято трехцветным, - сообщил председатель Москомэкспертизы Валерий Леонов. – Функционально оно будет разделено на общественно-бытовую и техническую зоны с эвакуационными выходами, расположенными в каждой из них. Будут сформированы технические помещения инженерного обеспечения здания: индивидуальный тепловой пункт, электрощитовая, серверная.</w:t>
      </w:r>
    </w:p>
    <w:p>
      <w:pPr>
        <w:pStyle w:val="BodyText"/>
      </w:pPr>
      <w:r>
        <w:t xml:space="preserve">Также в рамках реконструкции Донецкой улицы будет обустроена отстойно-разворотная площадки площадью около 16 тысяч квадратных метров и подъездная дорога к ней – транспортно-пешеходная улица районного значения длиной более 120 метров с тротуарами по обеим сторонам. При этом тротуары сделают удобными для передвижения маломобильных групп граждан. В рамках проекта будут установлены дорожные знаки и нанесена дорожная разметка, построен новый светофорный объект улица Подольская – Проектируемый проезд № 6279 с поворотной видеокамерой и автоматизированным управлением.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http://uvao.mos.ru/presscenter/news/detail/9412012.html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412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412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2025-03-07T16:14:42Z</dcterms:created>
  <dcterms:modified xsi:type="dcterms:W3CDTF">2025-03-07T16:14:42Z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