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f7f123ce4485e3cd78d3bd0be5d7f1f074be00"/>
    <w:p>
      <w:pPr>
        <w:pStyle w:val="Heading3"/>
      </w:pPr>
      <w:r>
        <w:t xml:space="preserve">ПРОТОКОЛ № 73/2019 от 25 декабря 2019 года публичных слушаний по проекту планировки территории многофункциональной зоны № 9 района Печатники города Москвы.</w:t>
      </w:r>
    </w:p>
    <w:p>
      <w:pPr>
        <w:pStyle w:val="FirstParagraph"/>
      </w:pPr>
      <w:r>
        <w:t xml:space="preserve">25.12.2019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http://uvao.mos.ru/public-hearings/detail/8998567.html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985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985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2025-07-18T13:49:09Z</dcterms:created>
  <dcterms:modified xsi:type="dcterms:W3CDTF">2025-07-18T13:49:09Z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