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22f776c850852b59a4118283f8270f1641bc35"/>
    <w:p>
      <w:pPr>
        <w:pStyle w:val="Heading3"/>
      </w:pPr>
      <w:r>
        <w:t xml:space="preserve">ПРОТОКОЛ № 70/2019 от 10 декабря 2019 года публичных слушаний по проекту межевания территории квартала района Лефортово, ограниченного улицей Энергетическая, улицей Лефортовский Вал, границей территориальной зоны ПЗЗ (ЮВАО).</w:t>
      </w:r>
    </w:p>
    <w:p>
      <w:pPr>
        <w:pStyle w:val="FirstParagraph"/>
      </w:pPr>
      <w:r>
        <w:t xml:space="preserve">10.12.2019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http://uvao.mos.ru/public-hearings/detail/8998579.html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985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985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2025-02-15T06:34:44Z</dcterms:created>
  <dcterms:modified xsi:type="dcterms:W3CDTF">2025-02-15T06:34:44Z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