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950d3ee2573730a002dfc70fed2c3d29dc1ca"/>
    <w:p>
      <w:pPr>
        <w:pStyle w:val="Heading3"/>
      </w:pPr>
      <w:r>
        <w:t xml:space="preserve">Сотрудники столичной Кадастровой палаты возложили цветы к мемориалу на Площади Мужества</w:t>
      </w:r>
    </w:p>
    <w:p>
      <w:pPr>
        <w:pStyle w:val="FirstParagraph"/>
      </w:pPr>
      <w:r>
        <w:t xml:space="preserve">05.09.2022</w:t>
      </w:r>
    </w:p>
    <w:p>
      <w:pPr>
        <w:pStyle w:val="BodyText"/>
      </w:pPr>
      <w:r>
        <w:t xml:space="preserve">В преддверии Дня воинской славы России – Дня окончания Второй мировой войны работники Кадастровой палаты по Москве почтили память героев,</w:t>
      </w:r>
    </w:p>
    <w:p>
      <w:pPr>
        <w:pStyle w:val="BodyText"/>
      </w:pPr>
      <w:r>
        <w:t xml:space="preserve">и посетили мемориальный комплекс «Площадь Мужества», расположенный в Измайловском парке. Сотрудники возложили цветы к мемориалу в знак памяти о соотечественниках, проявивших самоотверженность и преданность Родине.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Мемориальный комплекс создан в 1968 году в память о событиях Великой Отечественной войны (ВОВ) и располагается на площади, где на высоких постаментах установлены образцы военной техники, прошедшие до Берлина. Изначально здесь был установлен танк «Т-34» и воздвигнут монумент в память о подвиге 85-го гвардейского минометного полка «Катюш». С годами в этом месте появились памятные стелы, постаменты с военной техникой времен ВОВ и Вечный огонь, а также памятник работникам Измайловского парка, погибшим в годы войны.</w:t>
      </w:r>
    </w:p>
    <w:p>
      <w:pPr>
        <w:pStyle w:val="BodyText"/>
      </w:pPr>
      <w:r>
        <w:t xml:space="preserve">Многие работники Измайловского парка культуры и отдыха ушли на фронт добровольцами, поэтому в годы войны он был закрыт.</w:t>
      </w:r>
    </w:p>
    <w:p>
      <w:pPr>
        <w:pStyle w:val="BodyText"/>
      </w:pPr>
      <w:r>
        <w:t xml:space="preserve">Сегодня Площадь Мужества – это излюбленное место москвичей. Здесь можно не только прогуляться по живописному парку, но и почтить память наших предков, всех тех, кто внес свой вклад в Великую Победу.</w:t>
      </w:r>
    </w:p>
    <w:p>
      <w:pPr>
        <w:pStyle w:val="BodyText"/>
      </w:pPr>
      <w:r>
        <w:t xml:space="preserve">Сотрудники Кадастровой палаты по Москве чтят геройские подвиги</w:t>
      </w:r>
    </w:p>
    <w:p>
      <w:pPr>
        <w:pStyle w:val="BodyText"/>
      </w:pPr>
      <w:r>
        <w:t xml:space="preserve">и мужество российских воинов, которые во все времена были для жителей страны гордостью и неотъемлемой частью величия Российского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http://uvao.mos.ru/rosreestr/detail/11032528.html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32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32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2024-12-27T00:53:28Z</dcterms:created>
  <dcterms:modified xsi:type="dcterms:W3CDTF">2024-12-27T00:53:28Z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