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9F8C20" w14:textId="79E311E4" w:rsidR="00FB41BA" w:rsidRDefault="00216A16" w:rsidP="00216A16">
      <w:pPr>
        <w:pStyle w:val="23"/>
        <w:jc w:val="both"/>
        <w:rPr>
          <w:rFonts w:ascii="Times New Roman" w:hAnsi="Times New Roman"/>
          <w:caps/>
        </w:rPr>
      </w:pPr>
      <w:r>
        <w:rPr>
          <w:noProof/>
        </w:rPr>
        <w:drawing>
          <wp:inline distT="0" distB="0" distL="0" distR="0" wp14:anchorId="31421051" wp14:editId="4E78BFA1">
            <wp:extent cx="1173707" cy="1228725"/>
            <wp:effectExtent l="0" t="0" r="7620" b="0"/>
            <wp:docPr id="1" name="Рисунок 1" descr="https://pbs.twimg.com/media/DRETo17X4AAEhl0.jpg: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bs.twimg.com/media/DRETo17X4AAEhl0.jpg:lar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696" cy="1236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</w:t>
      </w:r>
      <w:r w:rsidR="00700CAE">
        <w:rPr>
          <w:noProof/>
        </w:rPr>
        <w:t xml:space="preserve">            </w:t>
      </w:r>
      <w:r>
        <w:rPr>
          <w:noProof/>
        </w:rPr>
        <w:t xml:space="preserve">  </w:t>
      </w:r>
      <w:r w:rsidR="00700CAE">
        <w:rPr>
          <w:noProof/>
          <w:sz w:val="20"/>
        </w:rPr>
        <w:drawing>
          <wp:inline distT="0" distB="0" distL="0" distR="0" wp14:anchorId="6A64A1A1" wp14:editId="319991C7">
            <wp:extent cx="1346361" cy="1200150"/>
            <wp:effectExtent l="0" t="0" r="6350" b="0"/>
            <wp:docPr id="2" name="Рисунок 2" descr="gerb_uv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_uva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389" cy="1201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</w:t>
      </w:r>
      <w:r>
        <w:rPr>
          <w:noProof/>
        </w:rPr>
        <w:drawing>
          <wp:inline distT="0" distB="0" distL="0" distR="0" wp14:anchorId="718A1D8D" wp14:editId="1EBF471E">
            <wp:extent cx="1296328" cy="1322705"/>
            <wp:effectExtent l="0" t="0" r="0" b="0"/>
            <wp:docPr id="3" name="Рисунок 3" descr="https://tdrusta.ru/storage/app/media/partners/Logo%20MKPP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drusta.ru/storage/app/media/partners/Logo%20MKPP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228" cy="13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BD191" w14:textId="420B3B92" w:rsidR="00FB41BA" w:rsidRDefault="00216A16" w:rsidP="00177D7B">
      <w:pPr>
        <w:pStyle w:val="23"/>
        <w:rPr>
          <w:rFonts w:ascii="Times New Roman" w:hAnsi="Times New Roman"/>
          <w:caps/>
        </w:rPr>
      </w:pPr>
      <w:r>
        <w:rPr>
          <w:rFonts w:ascii="Times New Roman" w:hAnsi="Times New Roman"/>
          <w:caps/>
        </w:rPr>
        <w:t xml:space="preserve">  </w:t>
      </w:r>
    </w:p>
    <w:p w14:paraId="3AF8E5F0" w14:textId="77777777" w:rsidR="00216A16" w:rsidRDefault="00216A16" w:rsidP="00177D7B">
      <w:pPr>
        <w:pStyle w:val="23"/>
        <w:rPr>
          <w:rFonts w:ascii="Times New Roman" w:hAnsi="Times New Roman"/>
          <w:caps/>
        </w:rPr>
      </w:pPr>
    </w:p>
    <w:p w14:paraId="4ABED971" w14:textId="77777777" w:rsidR="00216A16" w:rsidRDefault="00216A16" w:rsidP="00177D7B">
      <w:pPr>
        <w:pStyle w:val="23"/>
        <w:rPr>
          <w:rFonts w:ascii="Times New Roman" w:hAnsi="Times New Roman"/>
          <w:caps/>
        </w:rPr>
      </w:pPr>
    </w:p>
    <w:p w14:paraId="6AA4E3BD" w14:textId="77777777" w:rsidR="00216A16" w:rsidRDefault="00216A16" w:rsidP="00177D7B">
      <w:pPr>
        <w:pStyle w:val="23"/>
        <w:rPr>
          <w:rFonts w:ascii="Times New Roman" w:hAnsi="Times New Roman"/>
          <w:caps/>
        </w:rPr>
      </w:pPr>
    </w:p>
    <w:p w14:paraId="7DFB5E9A" w14:textId="304BE535" w:rsidR="00CD17BC" w:rsidRPr="00216A16" w:rsidRDefault="00CD17BC" w:rsidP="00177D7B">
      <w:pPr>
        <w:pStyle w:val="23"/>
        <w:rPr>
          <w:rFonts w:ascii="Times New Roman" w:hAnsi="Times New Roman"/>
          <w:caps/>
          <w:color w:val="2F5496" w:themeColor="accent1" w:themeShade="BF"/>
        </w:rPr>
      </w:pPr>
      <w:r w:rsidRPr="00216A16">
        <w:rPr>
          <w:rFonts w:ascii="Times New Roman" w:hAnsi="Times New Roman"/>
          <w:caps/>
          <w:color w:val="2F5496" w:themeColor="accent1" w:themeShade="BF"/>
        </w:rPr>
        <w:t xml:space="preserve">Юго-Восточный административный округ </w:t>
      </w:r>
    </w:p>
    <w:p w14:paraId="7C23F3F6" w14:textId="4575A610" w:rsidR="0086341C" w:rsidRPr="00216A16" w:rsidRDefault="00CD17BC" w:rsidP="00177D7B">
      <w:pPr>
        <w:pStyle w:val="23"/>
        <w:rPr>
          <w:rFonts w:ascii="Times New Roman" w:hAnsi="Times New Roman"/>
          <w:caps/>
          <w:color w:val="2F5496" w:themeColor="accent1" w:themeShade="BF"/>
        </w:rPr>
      </w:pPr>
      <w:r w:rsidRPr="00216A16">
        <w:rPr>
          <w:rFonts w:ascii="Times New Roman" w:hAnsi="Times New Roman"/>
          <w:caps/>
          <w:color w:val="2F5496" w:themeColor="accent1" w:themeShade="BF"/>
        </w:rPr>
        <w:t>города Москвы</w:t>
      </w:r>
    </w:p>
    <w:p w14:paraId="4D709AC3" w14:textId="73EE1AB4" w:rsidR="00CD17BC" w:rsidRPr="00216A16" w:rsidRDefault="00CD17BC" w:rsidP="00CD17BC">
      <w:pPr>
        <w:rPr>
          <w:color w:val="2F5496" w:themeColor="accent1" w:themeShade="BF"/>
        </w:rPr>
      </w:pPr>
    </w:p>
    <w:p w14:paraId="108372DD" w14:textId="547C8F21" w:rsidR="00CD17BC" w:rsidRDefault="00CD17BC" w:rsidP="00CD17BC"/>
    <w:p w14:paraId="498BBA1B" w14:textId="558424D3" w:rsidR="00CD17BC" w:rsidRDefault="00CD17BC" w:rsidP="00CD17BC"/>
    <w:p w14:paraId="32B6853B" w14:textId="794C3897" w:rsidR="009A74BE" w:rsidRDefault="009A74BE" w:rsidP="00177D7B">
      <w:pPr>
        <w:pStyle w:val="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ОКРУЖНОЕ</w:t>
      </w:r>
    </w:p>
    <w:p w14:paraId="1F21FADB" w14:textId="77777777" w:rsidR="009A74BE" w:rsidRDefault="009A74BE" w:rsidP="00177D7B">
      <w:pPr>
        <w:pStyle w:val="23"/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t>ТРЕХСТОРОННЕЕ СОГЛАШЕНИЕ</w:t>
      </w:r>
    </w:p>
    <w:p w14:paraId="75A175E7" w14:textId="3339DEBE" w:rsidR="009A74BE" w:rsidRDefault="009A74BE" w:rsidP="00177D7B">
      <w:pPr>
        <w:pStyle w:val="1"/>
        <w:rPr>
          <w:sz w:val="28"/>
          <w:szCs w:val="28"/>
        </w:rPr>
      </w:pPr>
      <w:r>
        <w:rPr>
          <w:sz w:val="28"/>
          <w:szCs w:val="28"/>
        </w:rPr>
        <w:t>на 2022-2024 годы</w:t>
      </w:r>
    </w:p>
    <w:p w14:paraId="4E3510A9" w14:textId="77777777" w:rsidR="009A74BE" w:rsidRDefault="009A74BE" w:rsidP="00177D7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64CCF30B" w14:textId="77777777" w:rsidR="009A74BE" w:rsidRDefault="009A74BE" w:rsidP="00177D7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между органами исполнительной власти </w:t>
      </w:r>
    </w:p>
    <w:p w14:paraId="2594CA0F" w14:textId="77777777" w:rsidR="009A74BE" w:rsidRDefault="009A74BE" w:rsidP="00177D7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Юго-Восточного административного округа города Москвы, </w:t>
      </w:r>
    </w:p>
    <w:p w14:paraId="58186BDA" w14:textId="77777777" w:rsidR="009A74BE" w:rsidRDefault="009A74BE" w:rsidP="00177D7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Окружным Советом Московской Федерации профсоюзов Юго-Восточного административного округа города Москвы и Территориальным объединением работодателей «Московская Конфедерация промышленников и предпринимателей (работодателей) </w:t>
      </w:r>
      <w:r>
        <w:rPr>
          <w:rFonts w:ascii="Times New Roman" w:hAnsi="Times New Roman"/>
          <w:b/>
          <w:sz w:val="28"/>
        </w:rPr>
        <w:br/>
        <w:t>в Юго-Восточном административном округе города Москвы»</w:t>
      </w:r>
    </w:p>
    <w:p w14:paraId="3BEE7232" w14:textId="77777777" w:rsidR="009A74BE" w:rsidRDefault="009A74BE" w:rsidP="00177D7B">
      <w:pPr>
        <w:spacing w:after="0" w:line="240" w:lineRule="auto"/>
        <w:ind w:firstLine="540"/>
        <w:jc w:val="center"/>
        <w:rPr>
          <w:rFonts w:ascii="Times New Roman" w:hAnsi="Times New Roman"/>
          <w:b/>
          <w:sz w:val="28"/>
        </w:rPr>
      </w:pPr>
    </w:p>
    <w:p w14:paraId="459FC680" w14:textId="77777777" w:rsidR="009A74BE" w:rsidRPr="00441BCF" w:rsidRDefault="009A74BE" w:rsidP="00177D7B">
      <w:pPr>
        <w:pStyle w:val="21"/>
        <w:ind w:firstLine="540"/>
        <w:rPr>
          <w:sz w:val="28"/>
          <w:szCs w:val="28"/>
        </w:rPr>
      </w:pPr>
    </w:p>
    <w:p w14:paraId="60C94A95" w14:textId="77777777" w:rsidR="00CD17BC" w:rsidRDefault="00CD17BC" w:rsidP="00177D7B">
      <w:pPr>
        <w:pStyle w:val="21"/>
        <w:ind w:firstLine="540"/>
        <w:rPr>
          <w:sz w:val="28"/>
          <w:szCs w:val="28"/>
        </w:rPr>
      </w:pPr>
    </w:p>
    <w:p w14:paraId="0A2472B8" w14:textId="77777777" w:rsidR="00CD17BC" w:rsidRDefault="00CD17BC" w:rsidP="00177D7B">
      <w:pPr>
        <w:pStyle w:val="21"/>
        <w:ind w:firstLine="540"/>
        <w:rPr>
          <w:sz w:val="28"/>
          <w:szCs w:val="28"/>
        </w:rPr>
      </w:pPr>
    </w:p>
    <w:p w14:paraId="059045D0" w14:textId="77777777" w:rsidR="00CD17BC" w:rsidRDefault="00CD17BC" w:rsidP="00177D7B">
      <w:pPr>
        <w:pStyle w:val="21"/>
        <w:ind w:firstLine="540"/>
        <w:rPr>
          <w:sz w:val="28"/>
          <w:szCs w:val="28"/>
        </w:rPr>
      </w:pPr>
    </w:p>
    <w:p w14:paraId="006C28A0" w14:textId="77777777" w:rsidR="00CD17BC" w:rsidRDefault="00CD17BC" w:rsidP="00177D7B">
      <w:pPr>
        <w:pStyle w:val="21"/>
        <w:ind w:firstLine="540"/>
        <w:rPr>
          <w:sz w:val="28"/>
          <w:szCs w:val="28"/>
        </w:rPr>
      </w:pPr>
    </w:p>
    <w:p w14:paraId="6D9253C9" w14:textId="77777777" w:rsidR="00CD17BC" w:rsidRDefault="00CD17BC" w:rsidP="00177D7B">
      <w:pPr>
        <w:pStyle w:val="21"/>
        <w:ind w:firstLine="540"/>
        <w:rPr>
          <w:sz w:val="28"/>
          <w:szCs w:val="28"/>
        </w:rPr>
      </w:pPr>
    </w:p>
    <w:p w14:paraId="02F17CEA" w14:textId="77777777" w:rsidR="00CD17BC" w:rsidRDefault="00CD17BC" w:rsidP="00177D7B">
      <w:pPr>
        <w:pStyle w:val="21"/>
        <w:ind w:firstLine="540"/>
        <w:rPr>
          <w:sz w:val="28"/>
          <w:szCs w:val="28"/>
        </w:rPr>
      </w:pPr>
    </w:p>
    <w:p w14:paraId="201B9B5C" w14:textId="77777777" w:rsidR="00CD17BC" w:rsidRDefault="00CD17BC" w:rsidP="00177D7B">
      <w:pPr>
        <w:pStyle w:val="21"/>
        <w:ind w:firstLine="540"/>
        <w:rPr>
          <w:sz w:val="28"/>
          <w:szCs w:val="28"/>
        </w:rPr>
      </w:pPr>
    </w:p>
    <w:p w14:paraId="27271443" w14:textId="77777777" w:rsidR="00CD17BC" w:rsidRDefault="00CD17BC" w:rsidP="00177D7B">
      <w:pPr>
        <w:pStyle w:val="21"/>
        <w:ind w:firstLine="540"/>
        <w:rPr>
          <w:sz w:val="28"/>
          <w:szCs w:val="28"/>
        </w:rPr>
      </w:pPr>
    </w:p>
    <w:p w14:paraId="50A3A95F" w14:textId="77777777" w:rsidR="00CD17BC" w:rsidRDefault="00CD17BC" w:rsidP="00177D7B">
      <w:pPr>
        <w:pStyle w:val="21"/>
        <w:ind w:firstLine="540"/>
        <w:rPr>
          <w:sz w:val="28"/>
          <w:szCs w:val="28"/>
        </w:rPr>
      </w:pPr>
    </w:p>
    <w:p w14:paraId="4332BEBE" w14:textId="77777777" w:rsidR="00CD17BC" w:rsidRDefault="00CD17BC" w:rsidP="00177D7B">
      <w:pPr>
        <w:pStyle w:val="21"/>
        <w:ind w:firstLine="540"/>
        <w:rPr>
          <w:sz w:val="28"/>
          <w:szCs w:val="28"/>
        </w:rPr>
      </w:pPr>
    </w:p>
    <w:p w14:paraId="1CA11CF9" w14:textId="77777777" w:rsidR="00CD17BC" w:rsidRDefault="00CD17BC" w:rsidP="00177D7B">
      <w:pPr>
        <w:pStyle w:val="21"/>
        <w:ind w:firstLine="540"/>
        <w:rPr>
          <w:sz w:val="28"/>
          <w:szCs w:val="28"/>
        </w:rPr>
      </w:pPr>
    </w:p>
    <w:p w14:paraId="41A67673" w14:textId="469A0D6C" w:rsidR="00CD17BC" w:rsidRDefault="00CD17BC" w:rsidP="00177D7B">
      <w:pPr>
        <w:pStyle w:val="21"/>
        <w:ind w:firstLine="540"/>
        <w:rPr>
          <w:sz w:val="28"/>
          <w:szCs w:val="28"/>
        </w:rPr>
      </w:pPr>
    </w:p>
    <w:p w14:paraId="3D508F42" w14:textId="77777777" w:rsidR="00CD17BC" w:rsidRDefault="00CD17BC" w:rsidP="00177D7B">
      <w:pPr>
        <w:pStyle w:val="21"/>
        <w:ind w:firstLine="540"/>
        <w:rPr>
          <w:sz w:val="28"/>
          <w:szCs w:val="28"/>
        </w:rPr>
      </w:pPr>
    </w:p>
    <w:p w14:paraId="6306594E" w14:textId="77777777" w:rsidR="00CD17BC" w:rsidRDefault="00CD17BC" w:rsidP="00177D7B">
      <w:pPr>
        <w:pStyle w:val="21"/>
        <w:ind w:firstLine="540"/>
        <w:rPr>
          <w:sz w:val="28"/>
          <w:szCs w:val="28"/>
        </w:rPr>
      </w:pPr>
    </w:p>
    <w:p w14:paraId="332E5BA8" w14:textId="3A277334" w:rsidR="00CD17BC" w:rsidRDefault="00CD17BC" w:rsidP="00CD17BC">
      <w:pPr>
        <w:pStyle w:val="21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Москва, 2022</w:t>
      </w:r>
    </w:p>
    <w:p w14:paraId="1D8EEA47" w14:textId="5C7C9A0A" w:rsidR="009A74BE" w:rsidRPr="00441BCF" w:rsidRDefault="009A74BE" w:rsidP="00177D7B">
      <w:pPr>
        <w:pStyle w:val="21"/>
        <w:ind w:firstLine="540"/>
        <w:rPr>
          <w:sz w:val="28"/>
          <w:szCs w:val="28"/>
        </w:rPr>
      </w:pPr>
      <w:r w:rsidRPr="00441BCF">
        <w:rPr>
          <w:sz w:val="28"/>
          <w:szCs w:val="28"/>
        </w:rPr>
        <w:lastRenderedPageBreak/>
        <w:t xml:space="preserve">Договаривающиеся стороны: префектура Юго-Восточного административного округа города Москвы от лица органов исполнительной власти округа (далее </w:t>
      </w:r>
      <w:r w:rsidR="0086341C">
        <w:rPr>
          <w:sz w:val="28"/>
          <w:szCs w:val="28"/>
        </w:rPr>
        <w:t>–</w:t>
      </w:r>
      <w:r w:rsidRPr="00441BCF">
        <w:rPr>
          <w:sz w:val="28"/>
          <w:szCs w:val="28"/>
        </w:rPr>
        <w:t xml:space="preserve"> Префектура и Управы районов), Окружной Совет Московской Федерации профсоюзов Юго-Восточного административного округа города Москвы от лица профсоюзных организаций округа (далее </w:t>
      </w:r>
      <w:r w:rsidR="0086341C">
        <w:rPr>
          <w:sz w:val="28"/>
          <w:szCs w:val="28"/>
        </w:rPr>
        <w:t>–</w:t>
      </w:r>
      <w:r w:rsidRPr="00441BCF">
        <w:rPr>
          <w:sz w:val="28"/>
          <w:szCs w:val="28"/>
        </w:rPr>
        <w:t xml:space="preserve"> Профсоюзы), Территориальное объединение работодателей «Московская Конфедерация промышленников и предпринимателей (работодателей) в Юго-Восточном административном округе города Москвы» от лица работодателей округа (далее </w:t>
      </w:r>
      <w:r w:rsidR="0086341C">
        <w:rPr>
          <w:sz w:val="28"/>
          <w:szCs w:val="28"/>
        </w:rPr>
        <w:t>–</w:t>
      </w:r>
      <w:r w:rsidRPr="00441BCF">
        <w:rPr>
          <w:sz w:val="28"/>
          <w:szCs w:val="28"/>
        </w:rPr>
        <w:t xml:space="preserve"> Работодатели) (далее </w:t>
      </w:r>
      <w:r w:rsidR="0086341C">
        <w:rPr>
          <w:sz w:val="28"/>
          <w:szCs w:val="28"/>
        </w:rPr>
        <w:t>–</w:t>
      </w:r>
      <w:r w:rsidRPr="00441BCF">
        <w:rPr>
          <w:sz w:val="28"/>
          <w:szCs w:val="28"/>
        </w:rPr>
        <w:t xml:space="preserve"> Стороны) в соответствии с Трудовым кодексом Российской Федерации, Законом города Москвы от 11</w:t>
      </w:r>
      <w:r w:rsidR="0086341C">
        <w:rPr>
          <w:sz w:val="28"/>
          <w:szCs w:val="28"/>
        </w:rPr>
        <w:t>.11.</w:t>
      </w:r>
      <w:r w:rsidRPr="00441BCF">
        <w:rPr>
          <w:sz w:val="28"/>
          <w:szCs w:val="28"/>
        </w:rPr>
        <w:t>2009 №</w:t>
      </w:r>
      <w:r w:rsidR="0086341C">
        <w:rPr>
          <w:sz w:val="28"/>
          <w:szCs w:val="28"/>
        </w:rPr>
        <w:t xml:space="preserve"> </w:t>
      </w:r>
      <w:r w:rsidRPr="00441BCF">
        <w:rPr>
          <w:sz w:val="28"/>
          <w:szCs w:val="28"/>
        </w:rPr>
        <w:t>4 «О социальном партнерстве в городе Москве»,</w:t>
      </w:r>
      <w:r w:rsidRPr="00441BCF">
        <w:rPr>
          <w:b/>
          <w:sz w:val="28"/>
          <w:szCs w:val="28"/>
        </w:rPr>
        <w:t xml:space="preserve"> </w:t>
      </w:r>
      <w:r w:rsidRPr="00441BCF">
        <w:rPr>
          <w:sz w:val="28"/>
          <w:szCs w:val="28"/>
        </w:rPr>
        <w:t xml:space="preserve">заключили Окружное трехстороннее соглашение на 2022-2024 годы (далее </w:t>
      </w:r>
      <w:r w:rsidR="0086341C">
        <w:rPr>
          <w:sz w:val="28"/>
          <w:szCs w:val="28"/>
        </w:rPr>
        <w:t>–</w:t>
      </w:r>
      <w:r w:rsidRPr="00441BCF">
        <w:rPr>
          <w:sz w:val="28"/>
          <w:szCs w:val="28"/>
        </w:rPr>
        <w:t xml:space="preserve"> Соглашение).</w:t>
      </w:r>
    </w:p>
    <w:p w14:paraId="0EBE6E1A" w14:textId="69A99E0C" w:rsidR="009A74BE" w:rsidRPr="00441BCF" w:rsidRDefault="009A74BE" w:rsidP="00177D7B">
      <w:pPr>
        <w:pStyle w:val="211"/>
        <w:tabs>
          <w:tab w:val="left" w:pos="5103"/>
        </w:tabs>
        <w:ind w:firstLine="540"/>
        <w:rPr>
          <w:szCs w:val="28"/>
        </w:rPr>
      </w:pPr>
      <w:r w:rsidRPr="00441BCF">
        <w:rPr>
          <w:szCs w:val="28"/>
        </w:rPr>
        <w:t>Основными целями настоящего Соглашения являются обеспечение согласования интересов работников, работодателей и органов исполнительной власти округа по регулированию социально-трудовых отношений и</w:t>
      </w:r>
      <w:r w:rsidR="006C21EC" w:rsidRPr="00441BCF">
        <w:rPr>
          <w:szCs w:val="28"/>
        </w:rPr>
        <w:t xml:space="preserve"> </w:t>
      </w:r>
      <w:r w:rsidRPr="00441BCF">
        <w:rPr>
          <w:szCs w:val="28"/>
        </w:rPr>
        <w:t>связанных с ними экономических отношений, направленных на повышение уровня</w:t>
      </w:r>
      <w:r w:rsidR="0086341C">
        <w:rPr>
          <w:szCs w:val="28"/>
        </w:rPr>
        <w:t xml:space="preserve"> </w:t>
      </w:r>
      <w:r w:rsidRPr="00441BCF">
        <w:rPr>
          <w:szCs w:val="28"/>
        </w:rPr>
        <w:t xml:space="preserve">и качества жизни населения, устойчивое функционирование и дальнейшее развитие  экономики округа; обеспечение и расширение государственных гарантий в вопросах занятости и социальной защиты населения, оплаты и охраны труда работников, на основе принципов социального партнерства. </w:t>
      </w:r>
    </w:p>
    <w:p w14:paraId="3A9299C9" w14:textId="4A0CDA0B" w:rsidR="009A74BE" w:rsidRPr="00441BCF" w:rsidRDefault="009A74BE" w:rsidP="00177D7B">
      <w:pPr>
        <w:pStyle w:val="21"/>
        <w:ind w:firstLine="540"/>
        <w:rPr>
          <w:sz w:val="28"/>
          <w:szCs w:val="28"/>
        </w:rPr>
      </w:pPr>
      <w:r w:rsidRPr="00441BCF">
        <w:rPr>
          <w:sz w:val="28"/>
          <w:szCs w:val="28"/>
        </w:rPr>
        <w:t xml:space="preserve">Стороны признают необходимым заключение коллективных договоров </w:t>
      </w:r>
      <w:r w:rsidRPr="00441BCF">
        <w:rPr>
          <w:sz w:val="28"/>
          <w:szCs w:val="28"/>
        </w:rPr>
        <w:br/>
        <w:t xml:space="preserve">в организациях округа и обязуются оказывать организациям, развивающим принципы социального партнерства, всестороннее содействие. При этом настоящее Соглашение рассматривается сторонами как основа </w:t>
      </w:r>
      <w:r w:rsidR="005551E3" w:rsidRPr="00441BCF">
        <w:rPr>
          <w:sz w:val="28"/>
          <w:szCs w:val="28"/>
        </w:rPr>
        <w:t xml:space="preserve"> </w:t>
      </w:r>
      <w:r w:rsidRPr="00441BCF">
        <w:rPr>
          <w:sz w:val="28"/>
          <w:szCs w:val="28"/>
        </w:rPr>
        <w:t xml:space="preserve">для коллективных переговоров с целью заключения коллективных договоров </w:t>
      </w:r>
      <w:r w:rsidRPr="00441BCF">
        <w:rPr>
          <w:sz w:val="28"/>
          <w:szCs w:val="28"/>
        </w:rPr>
        <w:br/>
        <w:t>в организациях, действующих на территории округа. Нормы и гарантии, включенные в настоящее Соглашение, являются минимальными, обязательными к применению и не могут быть изменены в сторону снижения социальной и экономической защищенности работников.</w:t>
      </w:r>
    </w:p>
    <w:p w14:paraId="252292A8" w14:textId="4D4CA1E6" w:rsidR="009A74BE" w:rsidRPr="00441BCF" w:rsidRDefault="009A74BE" w:rsidP="00177D7B">
      <w:pPr>
        <w:pStyle w:val="21"/>
        <w:ind w:firstLine="540"/>
        <w:rPr>
          <w:sz w:val="28"/>
          <w:szCs w:val="28"/>
        </w:rPr>
      </w:pPr>
      <w:r w:rsidRPr="00441BCF">
        <w:rPr>
          <w:sz w:val="28"/>
          <w:szCs w:val="28"/>
        </w:rPr>
        <w:t>Стороны, при разработке и реализации настоящего Соглашения руководствуются положениями, содержащимися в Московском трехстороннем соглашении</w:t>
      </w:r>
      <w:r w:rsidR="004C7574">
        <w:rPr>
          <w:sz w:val="28"/>
          <w:szCs w:val="28"/>
        </w:rPr>
        <w:t xml:space="preserve"> на 2022-2024 годы между</w:t>
      </w:r>
      <w:r w:rsidRPr="00441BCF">
        <w:rPr>
          <w:sz w:val="28"/>
          <w:szCs w:val="28"/>
        </w:rPr>
        <w:t xml:space="preserve"> Правительством Москвы, московскими объединениями профсоюзов и московскими объединениями работодателей</w:t>
      </w:r>
      <w:r w:rsidR="004C7574">
        <w:rPr>
          <w:sz w:val="28"/>
          <w:szCs w:val="28"/>
        </w:rPr>
        <w:t xml:space="preserve"> (далее – МТС).</w:t>
      </w:r>
    </w:p>
    <w:p w14:paraId="3A60FA51" w14:textId="12B43CE5" w:rsidR="009A74BE" w:rsidRPr="00441BCF" w:rsidRDefault="009A74BE" w:rsidP="00177D7B">
      <w:pPr>
        <w:pStyle w:val="21"/>
        <w:ind w:firstLine="540"/>
        <w:rPr>
          <w:sz w:val="28"/>
          <w:szCs w:val="28"/>
        </w:rPr>
      </w:pPr>
      <w:r w:rsidRPr="00441BCF">
        <w:rPr>
          <w:sz w:val="28"/>
          <w:szCs w:val="28"/>
        </w:rPr>
        <w:t xml:space="preserve">Контроль </w:t>
      </w:r>
      <w:r w:rsidR="004C7574">
        <w:rPr>
          <w:sz w:val="28"/>
          <w:szCs w:val="28"/>
        </w:rPr>
        <w:t>за</w:t>
      </w:r>
      <w:r w:rsidRPr="00441BCF">
        <w:rPr>
          <w:sz w:val="28"/>
          <w:szCs w:val="28"/>
        </w:rPr>
        <w:t xml:space="preserve"> исполнением настоящего Соглашения осуществляется Окружной трехсторонней комиссией по регулированию социально-трудовых отношений (далее </w:t>
      </w:r>
      <w:r w:rsidR="0086341C">
        <w:rPr>
          <w:sz w:val="28"/>
          <w:szCs w:val="28"/>
        </w:rPr>
        <w:t>–</w:t>
      </w:r>
      <w:r w:rsidRPr="00441BCF">
        <w:rPr>
          <w:sz w:val="28"/>
          <w:szCs w:val="28"/>
        </w:rPr>
        <w:t xml:space="preserve"> ОТК).</w:t>
      </w:r>
    </w:p>
    <w:p w14:paraId="356FD39D" w14:textId="77777777" w:rsidR="009A74BE" w:rsidRPr="00441BCF" w:rsidRDefault="009A74BE" w:rsidP="00177D7B">
      <w:pPr>
        <w:pStyle w:val="21"/>
        <w:ind w:firstLine="540"/>
        <w:rPr>
          <w:sz w:val="28"/>
          <w:szCs w:val="28"/>
        </w:rPr>
      </w:pPr>
      <w:r w:rsidRPr="00441BCF">
        <w:rPr>
          <w:sz w:val="28"/>
          <w:szCs w:val="28"/>
        </w:rPr>
        <w:t xml:space="preserve">Стороны поручают ОТК вносить изменения в настоящие Соглашение </w:t>
      </w:r>
      <w:r w:rsidRPr="00441BCF">
        <w:rPr>
          <w:sz w:val="28"/>
          <w:szCs w:val="28"/>
        </w:rPr>
        <w:br/>
        <w:t>в порядке, установленном Регламентом работы ОТК.</w:t>
      </w:r>
    </w:p>
    <w:p w14:paraId="1E15EDE0" w14:textId="77777777" w:rsidR="009A74BE" w:rsidRPr="00441BCF" w:rsidRDefault="009A74BE" w:rsidP="00177D7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DDE96D1" w14:textId="77777777" w:rsidR="00936325" w:rsidRDefault="00936325" w:rsidP="00177D7B">
      <w:pPr>
        <w:autoSpaceDE w:val="0"/>
        <w:autoSpaceDN w:val="0"/>
        <w:adjustRightInd w:val="0"/>
        <w:spacing w:after="0" w:line="240" w:lineRule="auto"/>
        <w:ind w:right="57"/>
        <w:contextualSpacing/>
        <w:jc w:val="center"/>
        <w:rPr>
          <w:rFonts w:ascii="Times New Roman" w:hAnsi="Times New Roman" w:cs="Times New Roman"/>
          <w:b/>
          <w:bCs/>
          <w:spacing w:val="2"/>
          <w:position w:val="2"/>
          <w:sz w:val="28"/>
          <w:szCs w:val="28"/>
        </w:rPr>
      </w:pPr>
    </w:p>
    <w:p w14:paraId="240553DD" w14:textId="77777777" w:rsidR="00936325" w:rsidRDefault="00936325" w:rsidP="00177D7B">
      <w:pPr>
        <w:autoSpaceDE w:val="0"/>
        <w:autoSpaceDN w:val="0"/>
        <w:adjustRightInd w:val="0"/>
        <w:spacing w:after="0" w:line="240" w:lineRule="auto"/>
        <w:ind w:right="57"/>
        <w:contextualSpacing/>
        <w:jc w:val="center"/>
        <w:rPr>
          <w:rFonts w:ascii="Times New Roman" w:hAnsi="Times New Roman" w:cs="Times New Roman"/>
          <w:b/>
          <w:bCs/>
          <w:spacing w:val="2"/>
          <w:position w:val="2"/>
          <w:sz w:val="28"/>
          <w:szCs w:val="28"/>
        </w:rPr>
      </w:pPr>
    </w:p>
    <w:p w14:paraId="7342DBAB" w14:textId="77777777" w:rsidR="00936325" w:rsidRDefault="00936325" w:rsidP="00177D7B">
      <w:pPr>
        <w:autoSpaceDE w:val="0"/>
        <w:autoSpaceDN w:val="0"/>
        <w:adjustRightInd w:val="0"/>
        <w:spacing w:after="0" w:line="240" w:lineRule="auto"/>
        <w:ind w:right="57"/>
        <w:contextualSpacing/>
        <w:jc w:val="center"/>
        <w:rPr>
          <w:rFonts w:ascii="Times New Roman" w:hAnsi="Times New Roman" w:cs="Times New Roman"/>
          <w:b/>
          <w:bCs/>
          <w:spacing w:val="2"/>
          <w:position w:val="2"/>
          <w:sz w:val="28"/>
          <w:szCs w:val="28"/>
        </w:rPr>
      </w:pPr>
    </w:p>
    <w:p w14:paraId="58D90D59" w14:textId="2FA8CDAE" w:rsidR="00360BCB" w:rsidRPr="00441BCF" w:rsidRDefault="00360BCB" w:rsidP="00177D7B">
      <w:pPr>
        <w:autoSpaceDE w:val="0"/>
        <w:autoSpaceDN w:val="0"/>
        <w:adjustRightInd w:val="0"/>
        <w:spacing w:after="0" w:line="240" w:lineRule="auto"/>
        <w:ind w:right="57"/>
        <w:contextualSpacing/>
        <w:jc w:val="center"/>
        <w:rPr>
          <w:rFonts w:ascii="Times New Roman" w:hAnsi="Times New Roman" w:cs="Times New Roman"/>
          <w:b/>
          <w:bCs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b/>
          <w:bCs/>
          <w:spacing w:val="2"/>
          <w:position w:val="2"/>
          <w:sz w:val="28"/>
          <w:szCs w:val="28"/>
        </w:rPr>
        <w:t xml:space="preserve">Раздел 1. В области развития экономики и </w:t>
      </w:r>
      <w:r w:rsidRPr="00441BCF">
        <w:rPr>
          <w:rFonts w:ascii="Times New Roman" w:hAnsi="Times New Roman" w:cs="Times New Roman"/>
          <w:b/>
          <w:bCs/>
          <w:spacing w:val="2"/>
          <w:position w:val="2"/>
          <w:sz w:val="28"/>
          <w:szCs w:val="28"/>
        </w:rPr>
        <w:br/>
        <w:t>повышения инвестиционной привлекательности</w:t>
      </w:r>
    </w:p>
    <w:p w14:paraId="19E20499" w14:textId="77777777" w:rsidR="00360BCB" w:rsidRPr="00441BCF" w:rsidRDefault="00360BCB" w:rsidP="00177D7B">
      <w:pPr>
        <w:autoSpaceDE w:val="0"/>
        <w:autoSpaceDN w:val="0"/>
        <w:adjustRightInd w:val="0"/>
        <w:spacing w:after="0" w:line="240" w:lineRule="auto"/>
        <w:ind w:right="57"/>
        <w:contextualSpacing/>
        <w:jc w:val="center"/>
        <w:rPr>
          <w:rFonts w:ascii="Times New Roman" w:hAnsi="Times New Roman" w:cs="Times New Roman"/>
          <w:b/>
          <w:bCs/>
          <w:spacing w:val="2"/>
          <w:position w:val="2"/>
          <w:sz w:val="28"/>
          <w:szCs w:val="28"/>
        </w:rPr>
      </w:pPr>
    </w:p>
    <w:p w14:paraId="0ED71F54" w14:textId="7AF5D5E5" w:rsidR="00360BCB" w:rsidRDefault="00360BCB" w:rsidP="00177D7B">
      <w:pPr>
        <w:autoSpaceDE w:val="0"/>
        <w:autoSpaceDN w:val="0"/>
        <w:adjustRightInd w:val="0"/>
        <w:spacing w:after="0" w:line="240" w:lineRule="auto"/>
        <w:ind w:right="57"/>
        <w:contextualSpacing/>
        <w:jc w:val="center"/>
        <w:rPr>
          <w:rFonts w:ascii="Times New Roman" w:hAnsi="Times New Roman" w:cs="Times New Roman"/>
          <w:b/>
          <w:bCs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b/>
          <w:bCs/>
          <w:spacing w:val="2"/>
          <w:position w:val="2"/>
          <w:sz w:val="28"/>
          <w:szCs w:val="28"/>
        </w:rPr>
        <w:t>Стороны обязуются:</w:t>
      </w:r>
    </w:p>
    <w:p w14:paraId="441BBAA3" w14:textId="77777777" w:rsidR="00700CAE" w:rsidRPr="00441BCF" w:rsidRDefault="00700CAE" w:rsidP="00177D7B">
      <w:pPr>
        <w:autoSpaceDE w:val="0"/>
        <w:autoSpaceDN w:val="0"/>
        <w:adjustRightInd w:val="0"/>
        <w:spacing w:after="0" w:line="240" w:lineRule="auto"/>
        <w:ind w:right="57"/>
        <w:contextualSpacing/>
        <w:jc w:val="center"/>
        <w:rPr>
          <w:rFonts w:ascii="Times New Roman" w:hAnsi="Times New Roman" w:cs="Times New Roman"/>
          <w:b/>
          <w:bCs/>
          <w:spacing w:val="2"/>
          <w:position w:val="2"/>
          <w:sz w:val="28"/>
          <w:szCs w:val="28"/>
        </w:rPr>
      </w:pPr>
    </w:p>
    <w:p w14:paraId="42569543" w14:textId="542DB7EF" w:rsidR="00B31756" w:rsidRPr="00441BCF" w:rsidRDefault="00B31756" w:rsidP="00177D7B">
      <w:pPr>
        <w:spacing w:after="0" w:line="240" w:lineRule="auto"/>
        <w:ind w:right="57" w:firstLine="708"/>
        <w:contextualSpacing/>
        <w:jc w:val="both"/>
        <w:rPr>
          <w:rFonts w:ascii="Times New Roman" w:hAnsi="Times New Roman" w:cs="Times New Roman"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 xml:space="preserve">1.1. Направлять усилия на развитие экономики </w:t>
      </w:r>
      <w:r w:rsidR="008D41FC" w:rsidRPr="00441BCF">
        <w:rPr>
          <w:rFonts w:ascii="Times New Roman" w:hAnsi="Times New Roman" w:cs="Times New Roman"/>
          <w:color w:val="0D0D0D" w:themeColor="text1" w:themeTint="F2"/>
          <w:spacing w:val="2"/>
          <w:position w:val="2"/>
          <w:sz w:val="28"/>
          <w:szCs w:val="28"/>
        </w:rPr>
        <w:t>о</w:t>
      </w:r>
      <w:r w:rsidR="006003D9" w:rsidRPr="00441BCF">
        <w:rPr>
          <w:rFonts w:ascii="Times New Roman" w:hAnsi="Times New Roman" w:cs="Times New Roman"/>
          <w:color w:val="0D0D0D" w:themeColor="text1" w:themeTint="F2"/>
          <w:spacing w:val="2"/>
          <w:position w:val="2"/>
          <w:sz w:val="28"/>
          <w:szCs w:val="28"/>
        </w:rPr>
        <w:t>круга</w:t>
      </w:r>
      <w:r w:rsidRPr="00441BCF">
        <w:rPr>
          <w:rFonts w:ascii="Times New Roman" w:hAnsi="Times New Roman" w:cs="Times New Roman"/>
          <w:color w:val="0D0D0D" w:themeColor="text1" w:themeTint="F2"/>
          <w:spacing w:val="2"/>
          <w:position w:val="2"/>
          <w:sz w:val="28"/>
          <w:szCs w:val="28"/>
        </w:rPr>
        <w:t xml:space="preserve">. </w:t>
      </w: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Участвовать в подготовке и экспертизе документов стратегического планирования, реализация которых затрагивает сферу социально-трудовых и связанных с ними экономических отношений.</w:t>
      </w:r>
    </w:p>
    <w:p w14:paraId="34F73792" w14:textId="5ED31E28" w:rsidR="006003D9" w:rsidRPr="00441BCF" w:rsidRDefault="006003D9" w:rsidP="00177D7B">
      <w:pPr>
        <w:spacing w:after="0" w:line="240" w:lineRule="auto"/>
        <w:ind w:right="57" w:firstLine="708"/>
        <w:contextualSpacing/>
        <w:jc w:val="both"/>
        <w:rPr>
          <w:rFonts w:ascii="Times New Roman" w:hAnsi="Times New Roman" w:cs="Times New Roman"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 xml:space="preserve">1.2. Совместно формировать (актуализировать) реестр организаций, осуществляющих промышленную деятельность на территории </w:t>
      </w:r>
      <w:r w:rsidR="008D41FC"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о</w:t>
      </w: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круга; проводить консультации в рамках данной работы.</w:t>
      </w:r>
    </w:p>
    <w:p w14:paraId="0B1BAC37" w14:textId="2B21168A" w:rsidR="006003D9" w:rsidRPr="00441BCF" w:rsidRDefault="006003D9" w:rsidP="00177D7B">
      <w:pPr>
        <w:spacing w:after="0" w:line="240" w:lineRule="auto"/>
        <w:ind w:right="57" w:firstLine="708"/>
        <w:contextualSpacing/>
        <w:jc w:val="both"/>
        <w:rPr>
          <w:rFonts w:ascii="Times New Roman" w:hAnsi="Times New Roman" w:cs="Times New Roman"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 xml:space="preserve">1.3. Участвовать в формировании и реализации экономической, в том числе промышленной, политики </w:t>
      </w:r>
      <w:r w:rsidR="007823B8"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округа</w:t>
      </w: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.</w:t>
      </w:r>
    </w:p>
    <w:p w14:paraId="3FAA7B18" w14:textId="55268FE0" w:rsidR="006003D9" w:rsidRPr="00441BCF" w:rsidRDefault="006003D9" w:rsidP="00177D7B">
      <w:pPr>
        <w:spacing w:after="0" w:line="240" w:lineRule="auto"/>
        <w:ind w:right="57" w:firstLine="708"/>
        <w:contextualSpacing/>
        <w:jc w:val="both"/>
        <w:rPr>
          <w:rFonts w:ascii="Times New Roman" w:hAnsi="Times New Roman" w:cs="Times New Roman"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 xml:space="preserve">1.4. </w:t>
      </w:r>
      <w:r w:rsidR="00D8510F">
        <w:rPr>
          <w:rFonts w:ascii="Times New Roman" w:hAnsi="Times New Roman" w:cs="Times New Roman"/>
          <w:spacing w:val="2"/>
          <w:position w:val="2"/>
          <w:sz w:val="28"/>
          <w:szCs w:val="28"/>
        </w:rPr>
        <w:t>Оказывать содействие в о</w:t>
      </w: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беспеч</w:t>
      </w:r>
      <w:r w:rsidR="00D8510F">
        <w:rPr>
          <w:rFonts w:ascii="Times New Roman" w:hAnsi="Times New Roman" w:cs="Times New Roman"/>
          <w:spacing w:val="2"/>
          <w:position w:val="2"/>
          <w:sz w:val="28"/>
          <w:szCs w:val="28"/>
        </w:rPr>
        <w:t>ении</w:t>
      </w: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 xml:space="preserve"> устойчив</w:t>
      </w:r>
      <w:r w:rsidR="00D8510F">
        <w:rPr>
          <w:rFonts w:ascii="Times New Roman" w:hAnsi="Times New Roman" w:cs="Times New Roman"/>
          <w:spacing w:val="2"/>
          <w:position w:val="2"/>
          <w:sz w:val="28"/>
          <w:szCs w:val="28"/>
        </w:rPr>
        <w:t>ого</w:t>
      </w: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 xml:space="preserve"> рост</w:t>
      </w:r>
      <w:r w:rsidR="00D8510F">
        <w:rPr>
          <w:rFonts w:ascii="Times New Roman" w:hAnsi="Times New Roman" w:cs="Times New Roman"/>
          <w:spacing w:val="2"/>
          <w:position w:val="2"/>
          <w:sz w:val="28"/>
          <w:szCs w:val="28"/>
        </w:rPr>
        <w:t>а</w:t>
      </w: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 xml:space="preserve"> объема производства промышленной продукции организациями, осуществляющими</w:t>
      </w:r>
      <w:r w:rsidR="0086341C">
        <w:rPr>
          <w:rFonts w:ascii="Times New Roman" w:hAnsi="Times New Roman" w:cs="Times New Roman"/>
          <w:spacing w:val="2"/>
          <w:position w:val="2"/>
          <w:sz w:val="28"/>
          <w:szCs w:val="28"/>
        </w:rPr>
        <w:t xml:space="preserve"> </w:t>
      </w: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 xml:space="preserve">деятельность на территории </w:t>
      </w:r>
      <w:r w:rsidR="007823B8"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округа</w:t>
      </w: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.</w:t>
      </w:r>
    </w:p>
    <w:p w14:paraId="0A411BA4" w14:textId="4C613F89" w:rsidR="006003D9" w:rsidRPr="00441BCF" w:rsidRDefault="006003D9" w:rsidP="00177D7B">
      <w:pPr>
        <w:spacing w:after="0" w:line="240" w:lineRule="auto"/>
        <w:ind w:right="57" w:firstLine="708"/>
        <w:contextualSpacing/>
        <w:jc w:val="both"/>
        <w:rPr>
          <w:rFonts w:ascii="Times New Roman" w:hAnsi="Times New Roman" w:cs="Times New Roman"/>
          <w:color w:val="262626" w:themeColor="text1" w:themeTint="D9"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color w:val="262626" w:themeColor="text1" w:themeTint="D9"/>
          <w:spacing w:val="2"/>
          <w:position w:val="2"/>
          <w:sz w:val="28"/>
          <w:szCs w:val="28"/>
        </w:rPr>
        <w:t xml:space="preserve">1.5. Содействовать обмену опытом на площадках </w:t>
      </w:r>
      <w:r w:rsidR="004361F9">
        <w:rPr>
          <w:rFonts w:ascii="Times New Roman" w:hAnsi="Times New Roman" w:cs="Times New Roman"/>
          <w:color w:val="262626" w:themeColor="text1" w:themeTint="D9"/>
          <w:spacing w:val="2"/>
          <w:position w:val="2"/>
          <w:sz w:val="28"/>
          <w:szCs w:val="28"/>
        </w:rPr>
        <w:t>Р</w:t>
      </w:r>
      <w:r w:rsidRPr="00441BCF">
        <w:rPr>
          <w:rFonts w:ascii="Times New Roman" w:hAnsi="Times New Roman" w:cs="Times New Roman"/>
          <w:color w:val="262626" w:themeColor="text1" w:themeTint="D9"/>
          <w:spacing w:val="2"/>
          <w:position w:val="2"/>
          <w:sz w:val="28"/>
          <w:szCs w:val="28"/>
        </w:rPr>
        <w:t>аботодателей, участников Московского инновационного кластера, организаций промышленности и науки города Москвы и выработке предложений по совершенствованию работы Московского инновационного кластера.</w:t>
      </w:r>
      <w:r w:rsidR="007823B8" w:rsidRPr="00441BCF">
        <w:rPr>
          <w:rFonts w:ascii="Times New Roman" w:hAnsi="Times New Roman" w:cs="Times New Roman"/>
          <w:color w:val="262626" w:themeColor="text1" w:themeTint="D9"/>
          <w:spacing w:val="2"/>
          <w:position w:val="2"/>
          <w:sz w:val="28"/>
          <w:szCs w:val="28"/>
        </w:rPr>
        <w:t xml:space="preserve">   </w:t>
      </w:r>
    </w:p>
    <w:p w14:paraId="7ECE26D6" w14:textId="3FB97EA4" w:rsidR="006003D9" w:rsidRPr="00441BCF" w:rsidRDefault="006003D9" w:rsidP="00177D7B">
      <w:pPr>
        <w:spacing w:after="0" w:line="240" w:lineRule="auto"/>
        <w:ind w:right="57" w:firstLine="708"/>
        <w:contextualSpacing/>
        <w:jc w:val="both"/>
        <w:rPr>
          <w:rFonts w:ascii="Times New Roman" w:hAnsi="Times New Roman" w:cs="Times New Roman"/>
          <w:color w:val="262626" w:themeColor="text1" w:themeTint="D9"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color w:val="262626" w:themeColor="text1" w:themeTint="D9"/>
          <w:spacing w:val="2"/>
          <w:position w:val="2"/>
          <w:sz w:val="28"/>
          <w:szCs w:val="28"/>
        </w:rPr>
        <w:t xml:space="preserve">1.6. Осуществлять взаимодействие при подготовке предложений по созданию условий и стимулированию к инновационному развитию организаций промышленности, которые участвуют в работе площадки </w:t>
      </w:r>
      <w:r w:rsidR="004D3267">
        <w:rPr>
          <w:rFonts w:ascii="Times New Roman" w:hAnsi="Times New Roman" w:cs="Times New Roman"/>
          <w:color w:val="262626" w:themeColor="text1" w:themeTint="D9"/>
          <w:spacing w:val="2"/>
          <w:position w:val="2"/>
          <w:sz w:val="28"/>
          <w:szCs w:val="28"/>
        </w:rPr>
        <w:t>Р</w:t>
      </w:r>
      <w:r w:rsidR="00DB1B9D" w:rsidRPr="00441BCF">
        <w:rPr>
          <w:rFonts w:ascii="Times New Roman" w:hAnsi="Times New Roman" w:cs="Times New Roman"/>
          <w:color w:val="262626" w:themeColor="text1" w:themeTint="D9"/>
          <w:spacing w:val="2"/>
          <w:position w:val="2"/>
          <w:sz w:val="28"/>
          <w:szCs w:val="28"/>
        </w:rPr>
        <w:t>аботодателей.</w:t>
      </w:r>
    </w:p>
    <w:p w14:paraId="43FADB86" w14:textId="54AE3A3C" w:rsidR="006003D9" w:rsidRPr="00441BCF" w:rsidRDefault="006003D9" w:rsidP="00177D7B">
      <w:pPr>
        <w:spacing w:after="0" w:line="240" w:lineRule="auto"/>
        <w:ind w:right="57" w:firstLine="708"/>
        <w:contextualSpacing/>
        <w:jc w:val="both"/>
        <w:rPr>
          <w:rFonts w:ascii="Times New Roman" w:hAnsi="Times New Roman" w:cs="Times New Roman"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color w:val="0D0D0D" w:themeColor="text1" w:themeTint="F2"/>
          <w:spacing w:val="2"/>
          <w:position w:val="2"/>
          <w:sz w:val="28"/>
          <w:szCs w:val="28"/>
        </w:rPr>
        <w:t>1.</w:t>
      </w:r>
      <w:r w:rsidR="001B7B20">
        <w:rPr>
          <w:rFonts w:ascii="Times New Roman" w:hAnsi="Times New Roman" w:cs="Times New Roman"/>
          <w:color w:val="0D0D0D" w:themeColor="text1" w:themeTint="F2"/>
          <w:spacing w:val="2"/>
          <w:position w:val="2"/>
          <w:sz w:val="28"/>
          <w:szCs w:val="28"/>
        </w:rPr>
        <w:t>7</w:t>
      </w:r>
      <w:r w:rsidRPr="00441BCF">
        <w:rPr>
          <w:rFonts w:ascii="Times New Roman" w:hAnsi="Times New Roman" w:cs="Times New Roman"/>
          <w:color w:val="0D0D0D" w:themeColor="text1" w:themeTint="F2"/>
          <w:spacing w:val="2"/>
          <w:position w:val="2"/>
          <w:sz w:val="28"/>
          <w:szCs w:val="28"/>
        </w:rPr>
        <w:t xml:space="preserve">. </w:t>
      </w: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Совместно осуществлять анализ практики применения законов города Москвы и иных нормативных правовых актов города Москвы по созданию условий для стабильного и эффективного развития экономики и социально-трудовой сферы в соответствии с полномочиями Сторон в рамках системы социального партнерства.</w:t>
      </w:r>
    </w:p>
    <w:p w14:paraId="0937F249" w14:textId="77777777" w:rsidR="00B31756" w:rsidRPr="00441BCF" w:rsidRDefault="00B31756" w:rsidP="00177D7B">
      <w:pPr>
        <w:autoSpaceDE w:val="0"/>
        <w:autoSpaceDN w:val="0"/>
        <w:adjustRightInd w:val="0"/>
        <w:spacing w:after="0" w:line="240" w:lineRule="auto"/>
        <w:ind w:right="57"/>
        <w:contextualSpacing/>
        <w:jc w:val="center"/>
        <w:rPr>
          <w:rFonts w:ascii="Times New Roman" w:hAnsi="Times New Roman" w:cs="Times New Roman"/>
          <w:b/>
          <w:bCs/>
          <w:spacing w:val="2"/>
          <w:position w:val="2"/>
          <w:sz w:val="28"/>
          <w:szCs w:val="28"/>
        </w:rPr>
      </w:pPr>
    </w:p>
    <w:p w14:paraId="667E9966" w14:textId="1959A4B5" w:rsidR="00F12C76" w:rsidRDefault="007823B8" w:rsidP="00177D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BCF">
        <w:rPr>
          <w:rFonts w:ascii="Times New Roman" w:hAnsi="Times New Roman" w:cs="Times New Roman"/>
          <w:b/>
          <w:sz w:val="28"/>
          <w:szCs w:val="28"/>
        </w:rPr>
        <w:t>Префектура и Управы обязуются:</w:t>
      </w:r>
    </w:p>
    <w:p w14:paraId="1F107F5C" w14:textId="77777777" w:rsidR="00700CAE" w:rsidRPr="00441BCF" w:rsidRDefault="00700CAE" w:rsidP="00177D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1388C8" w14:textId="148A7928" w:rsidR="00F60DD3" w:rsidRDefault="00F60DD3" w:rsidP="00177D7B">
      <w:pPr>
        <w:spacing w:after="0" w:line="240" w:lineRule="auto"/>
        <w:ind w:right="57" w:firstLine="708"/>
        <w:contextualSpacing/>
        <w:jc w:val="both"/>
        <w:rPr>
          <w:rFonts w:ascii="Times New Roman" w:hAnsi="Times New Roman" w:cs="Times New Roman"/>
          <w:spacing w:val="2"/>
          <w:position w:val="2"/>
          <w:sz w:val="28"/>
          <w:szCs w:val="28"/>
        </w:rPr>
      </w:pPr>
      <w:r w:rsidRPr="0086341C">
        <w:rPr>
          <w:rFonts w:ascii="Times New Roman" w:hAnsi="Times New Roman" w:cs="Times New Roman"/>
          <w:spacing w:val="2"/>
          <w:position w:val="2"/>
          <w:sz w:val="28"/>
          <w:szCs w:val="28"/>
        </w:rPr>
        <w:t>1.</w:t>
      </w:r>
      <w:r w:rsidR="001B7B20">
        <w:rPr>
          <w:rFonts w:ascii="Times New Roman" w:hAnsi="Times New Roman" w:cs="Times New Roman"/>
          <w:spacing w:val="2"/>
          <w:position w:val="2"/>
          <w:sz w:val="28"/>
          <w:szCs w:val="28"/>
        </w:rPr>
        <w:t>8</w:t>
      </w:r>
      <w:r w:rsidRPr="0086341C">
        <w:rPr>
          <w:rFonts w:ascii="Times New Roman" w:hAnsi="Times New Roman" w:cs="Times New Roman"/>
          <w:spacing w:val="2"/>
          <w:position w:val="2"/>
          <w:sz w:val="28"/>
          <w:szCs w:val="28"/>
        </w:rPr>
        <w:t xml:space="preserve">. </w:t>
      </w:r>
      <w:r w:rsidR="0086341C" w:rsidRPr="0086341C">
        <w:rPr>
          <w:rFonts w:ascii="Times New Roman" w:hAnsi="Times New Roman" w:cs="Times New Roman"/>
          <w:spacing w:val="2"/>
          <w:position w:val="2"/>
          <w:sz w:val="28"/>
          <w:szCs w:val="28"/>
        </w:rPr>
        <w:t>О</w:t>
      </w:r>
      <w:r w:rsidR="005349D5" w:rsidRPr="0086341C">
        <w:rPr>
          <w:rFonts w:ascii="Times New Roman" w:hAnsi="Times New Roman" w:cs="Times New Roman"/>
          <w:spacing w:val="2"/>
          <w:position w:val="2"/>
          <w:sz w:val="28"/>
          <w:szCs w:val="28"/>
        </w:rPr>
        <w:t xml:space="preserve">казывать содействие в предоставлении </w:t>
      </w:r>
      <w:r w:rsidRPr="0086341C">
        <w:rPr>
          <w:rFonts w:ascii="Times New Roman" w:hAnsi="Times New Roman" w:cs="Times New Roman"/>
          <w:spacing w:val="2"/>
          <w:position w:val="2"/>
          <w:sz w:val="28"/>
          <w:szCs w:val="28"/>
        </w:rPr>
        <w:t>площадки для</w:t>
      </w: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 xml:space="preserve"> проведения тематических мероприятий (форумов, конференций, круглых столов) для</w:t>
      </w:r>
      <w:r w:rsidR="009C65BB" w:rsidRPr="00441BCF">
        <w:rPr>
          <w:rFonts w:ascii="Times New Roman" w:hAnsi="Times New Roman" w:cs="Times New Roman"/>
          <w:color w:val="171717" w:themeColor="background2" w:themeShade="1A"/>
          <w:spacing w:val="2"/>
          <w:position w:val="2"/>
          <w:sz w:val="28"/>
          <w:szCs w:val="28"/>
        </w:rPr>
        <w:t xml:space="preserve"> </w:t>
      </w:r>
      <w:r w:rsidR="004D3267">
        <w:rPr>
          <w:rFonts w:ascii="Times New Roman" w:hAnsi="Times New Roman" w:cs="Times New Roman"/>
          <w:color w:val="171717" w:themeColor="background2" w:themeShade="1A"/>
          <w:spacing w:val="2"/>
          <w:position w:val="2"/>
          <w:sz w:val="28"/>
          <w:szCs w:val="28"/>
        </w:rPr>
        <w:t>Р</w:t>
      </w: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аботодателей по вопросам, направленным на обсуждение ключевых направлений экономической политики округа, а также на формирование предложений по совершенствованию законодательства, затрагивающего интересы делового сообщества округа.</w:t>
      </w:r>
    </w:p>
    <w:p w14:paraId="10C95C71" w14:textId="7ED57565" w:rsidR="0037049F" w:rsidRPr="0037049F" w:rsidRDefault="0037049F" w:rsidP="0037049F">
      <w:pPr>
        <w:spacing w:after="0" w:line="240" w:lineRule="auto"/>
        <w:ind w:right="57" w:firstLine="708"/>
        <w:contextualSpacing/>
        <w:jc w:val="both"/>
        <w:rPr>
          <w:rFonts w:ascii="Times New Roman" w:hAnsi="Times New Roman" w:cs="Times New Roman"/>
          <w:spacing w:val="2"/>
          <w:position w:val="2"/>
          <w:sz w:val="28"/>
          <w:szCs w:val="28"/>
        </w:rPr>
      </w:pPr>
      <w:r w:rsidRPr="0037049F">
        <w:rPr>
          <w:rFonts w:ascii="Times New Roman" w:hAnsi="Times New Roman" w:cs="Times New Roman"/>
          <w:spacing w:val="2"/>
          <w:position w:val="2"/>
          <w:sz w:val="28"/>
          <w:szCs w:val="28"/>
        </w:rPr>
        <w:t>1.</w:t>
      </w:r>
      <w:r w:rsidR="001B7B20">
        <w:rPr>
          <w:rFonts w:ascii="Times New Roman" w:hAnsi="Times New Roman" w:cs="Times New Roman"/>
          <w:spacing w:val="2"/>
          <w:position w:val="2"/>
          <w:sz w:val="28"/>
          <w:szCs w:val="28"/>
        </w:rPr>
        <w:t>9</w:t>
      </w:r>
      <w:r w:rsidRPr="0037049F">
        <w:rPr>
          <w:rFonts w:ascii="Times New Roman" w:hAnsi="Times New Roman" w:cs="Times New Roman"/>
          <w:spacing w:val="2"/>
          <w:position w:val="2"/>
          <w:sz w:val="28"/>
          <w:szCs w:val="28"/>
        </w:rPr>
        <w:t xml:space="preserve">. Считать </w:t>
      </w:r>
      <w:r w:rsidR="004D3267">
        <w:rPr>
          <w:rFonts w:ascii="Times New Roman" w:hAnsi="Times New Roman" w:cs="Times New Roman"/>
          <w:spacing w:val="2"/>
          <w:position w:val="2"/>
          <w:sz w:val="28"/>
          <w:szCs w:val="28"/>
        </w:rPr>
        <w:t>Р</w:t>
      </w:r>
      <w:r w:rsidRPr="0037049F">
        <w:rPr>
          <w:rFonts w:ascii="Times New Roman" w:hAnsi="Times New Roman" w:cs="Times New Roman"/>
          <w:spacing w:val="2"/>
          <w:position w:val="2"/>
          <w:sz w:val="28"/>
          <w:szCs w:val="28"/>
        </w:rPr>
        <w:t>аботодателей организацией, составляющей инфраструктуру поддержки промышленности города Москвы с учетом положений Федерального закона от 27 ноября 2002 г. № 156-ФЗ «Об объединениях работодателей», иных федеральных законов, включая вопросы экономической защиты работодателей, кадрового обеспечения, охраны труда, в целях содействия работодателям промышленных отраслей в реализации обязательств по настоящему Соглашению.</w:t>
      </w:r>
    </w:p>
    <w:p w14:paraId="17567CD3" w14:textId="613474A7" w:rsidR="00F60DD3" w:rsidRPr="00441BCF" w:rsidRDefault="003766A3" w:rsidP="00177D7B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lastRenderedPageBreak/>
        <w:t xml:space="preserve">           </w:t>
      </w:r>
      <w:r w:rsidR="00F60DD3" w:rsidRPr="009F0511">
        <w:rPr>
          <w:rFonts w:ascii="Times New Roman" w:hAnsi="Times New Roman" w:cs="Times New Roman"/>
          <w:spacing w:val="2"/>
          <w:position w:val="2"/>
          <w:sz w:val="28"/>
          <w:szCs w:val="28"/>
        </w:rPr>
        <w:t>1.1</w:t>
      </w:r>
      <w:r w:rsidR="001B7B20">
        <w:rPr>
          <w:rFonts w:ascii="Times New Roman" w:hAnsi="Times New Roman" w:cs="Times New Roman"/>
          <w:spacing w:val="2"/>
          <w:position w:val="2"/>
          <w:sz w:val="28"/>
          <w:szCs w:val="28"/>
        </w:rPr>
        <w:t>0</w:t>
      </w:r>
      <w:r w:rsidR="00F60DD3" w:rsidRPr="009F0511">
        <w:rPr>
          <w:rFonts w:ascii="Times New Roman" w:hAnsi="Times New Roman" w:cs="Times New Roman"/>
          <w:spacing w:val="2"/>
          <w:position w:val="2"/>
          <w:sz w:val="28"/>
          <w:szCs w:val="28"/>
        </w:rPr>
        <w:t xml:space="preserve">. Продолжить взаимодействие </w:t>
      </w:r>
      <w:r w:rsidR="009F0511" w:rsidRPr="009F0511">
        <w:rPr>
          <w:rFonts w:ascii="Times New Roman" w:hAnsi="Times New Roman" w:cs="Times New Roman"/>
          <w:spacing w:val="2"/>
          <w:position w:val="2"/>
          <w:sz w:val="28"/>
          <w:szCs w:val="28"/>
        </w:rPr>
        <w:t xml:space="preserve">с органами исполнительной власти и организациями </w:t>
      </w:r>
      <w:r w:rsidR="00F60DD3" w:rsidRPr="009F0511">
        <w:rPr>
          <w:rFonts w:ascii="Times New Roman" w:hAnsi="Times New Roman" w:cs="Times New Roman"/>
          <w:spacing w:val="2"/>
          <w:position w:val="2"/>
          <w:sz w:val="28"/>
          <w:szCs w:val="28"/>
        </w:rPr>
        <w:t>по вопросам, связанным с определением видов фактического использования зданий (строений, сооружений) и нежилых помещений в целях налогообложения.</w:t>
      </w:r>
    </w:p>
    <w:p w14:paraId="17029F5B" w14:textId="77777777" w:rsidR="001D2820" w:rsidRPr="00441BCF" w:rsidRDefault="001D2820" w:rsidP="00177D7B">
      <w:pPr>
        <w:spacing w:after="0" w:line="240" w:lineRule="auto"/>
        <w:contextualSpacing/>
        <w:rPr>
          <w:rFonts w:ascii="Times New Roman" w:hAnsi="Times New Roman" w:cs="Times New Roman"/>
          <w:spacing w:val="2"/>
          <w:position w:val="2"/>
          <w:sz w:val="28"/>
          <w:szCs w:val="28"/>
        </w:rPr>
      </w:pPr>
    </w:p>
    <w:p w14:paraId="7B6A6A4E" w14:textId="5727932A" w:rsidR="001D2820" w:rsidRDefault="001D2820" w:rsidP="00177D7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BCF">
        <w:rPr>
          <w:rFonts w:ascii="Times New Roman" w:hAnsi="Times New Roman" w:cs="Times New Roman"/>
          <w:b/>
          <w:sz w:val="28"/>
          <w:szCs w:val="28"/>
        </w:rPr>
        <w:t>Префектура и Управы, Работодатели обязуются:</w:t>
      </w:r>
    </w:p>
    <w:p w14:paraId="2445A80C" w14:textId="77777777" w:rsidR="00700CAE" w:rsidRPr="00441BCF" w:rsidRDefault="00700CAE" w:rsidP="00177D7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7366DB" w14:textId="074090B1" w:rsidR="001D2820" w:rsidRPr="00441BCF" w:rsidRDefault="001D2820" w:rsidP="00177D7B">
      <w:pPr>
        <w:spacing w:after="0" w:line="240" w:lineRule="auto"/>
        <w:ind w:right="57" w:firstLine="708"/>
        <w:contextualSpacing/>
        <w:jc w:val="both"/>
        <w:rPr>
          <w:rFonts w:ascii="Times New Roman" w:hAnsi="Times New Roman" w:cs="Times New Roman"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1.1</w:t>
      </w:r>
      <w:r w:rsidR="001B7B20">
        <w:rPr>
          <w:rFonts w:ascii="Times New Roman" w:hAnsi="Times New Roman" w:cs="Times New Roman"/>
          <w:spacing w:val="2"/>
          <w:position w:val="2"/>
          <w:sz w:val="28"/>
          <w:szCs w:val="28"/>
        </w:rPr>
        <w:t>1</w:t>
      </w: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. Развивать механизмы государственно-частного партнерства.</w:t>
      </w:r>
    </w:p>
    <w:p w14:paraId="033DB55B" w14:textId="7A867E15" w:rsidR="001D2820" w:rsidRPr="00441BCF" w:rsidRDefault="001D2820" w:rsidP="00177D7B">
      <w:pPr>
        <w:spacing w:after="0" w:line="240" w:lineRule="auto"/>
        <w:ind w:right="57" w:firstLine="708"/>
        <w:contextualSpacing/>
        <w:jc w:val="both"/>
        <w:rPr>
          <w:rFonts w:ascii="Times New Roman" w:hAnsi="Times New Roman" w:cs="Times New Roman"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1.1</w:t>
      </w:r>
      <w:r w:rsidR="001B7B20">
        <w:rPr>
          <w:rFonts w:ascii="Times New Roman" w:hAnsi="Times New Roman" w:cs="Times New Roman"/>
          <w:spacing w:val="2"/>
          <w:position w:val="2"/>
          <w:sz w:val="28"/>
          <w:szCs w:val="28"/>
        </w:rPr>
        <w:t>2</w:t>
      </w: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 xml:space="preserve">. Содействовать развитию высокотехнологичного инновационного производства, в том числе путем создания промышленных кластеров </w:t>
      </w:r>
      <w:r w:rsidR="00D8510F">
        <w:rPr>
          <w:rFonts w:ascii="Times New Roman" w:hAnsi="Times New Roman" w:cs="Times New Roman"/>
          <w:spacing w:val="2"/>
          <w:position w:val="2"/>
          <w:sz w:val="28"/>
          <w:szCs w:val="28"/>
        </w:rPr>
        <w:t xml:space="preserve">и привлечения к </w:t>
      </w: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участи</w:t>
      </w:r>
      <w:r w:rsidR="00D8510F">
        <w:rPr>
          <w:rFonts w:ascii="Times New Roman" w:hAnsi="Times New Roman" w:cs="Times New Roman"/>
          <w:spacing w:val="2"/>
          <w:position w:val="2"/>
          <w:sz w:val="28"/>
          <w:szCs w:val="28"/>
        </w:rPr>
        <w:t>ю в них</w:t>
      </w: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 xml:space="preserve"> субъектов малого и среднего предпринимательства.</w:t>
      </w:r>
    </w:p>
    <w:p w14:paraId="716316B5" w14:textId="70CA0F5E" w:rsidR="001D2820" w:rsidRPr="00441BCF" w:rsidRDefault="001D2820" w:rsidP="00177D7B">
      <w:pPr>
        <w:spacing w:after="0" w:line="240" w:lineRule="auto"/>
        <w:ind w:right="57" w:firstLine="708"/>
        <w:contextualSpacing/>
        <w:jc w:val="both"/>
        <w:rPr>
          <w:rFonts w:ascii="Times New Roman" w:hAnsi="Times New Roman" w:cs="Times New Roman"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1.1</w:t>
      </w:r>
      <w:r w:rsidR="001B7B20">
        <w:rPr>
          <w:rFonts w:ascii="Times New Roman" w:hAnsi="Times New Roman" w:cs="Times New Roman"/>
          <w:spacing w:val="2"/>
          <w:position w:val="2"/>
          <w:sz w:val="28"/>
          <w:szCs w:val="28"/>
        </w:rPr>
        <w:t>3</w:t>
      </w: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. Принимать меры по устранению избыточного государственного регулирования и снижения административных барьеров при осуществлении инвестиционной и предпринимательской деятельности.</w:t>
      </w:r>
    </w:p>
    <w:p w14:paraId="016B15DF" w14:textId="6FF7B3D3" w:rsidR="001D2820" w:rsidRPr="00441BCF" w:rsidRDefault="001D2820" w:rsidP="00177D7B">
      <w:pPr>
        <w:spacing w:after="0" w:line="240" w:lineRule="auto"/>
        <w:ind w:right="57" w:firstLine="708"/>
        <w:contextualSpacing/>
        <w:jc w:val="both"/>
        <w:rPr>
          <w:rFonts w:ascii="Times New Roman" w:hAnsi="Times New Roman" w:cs="Times New Roman"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1.1</w:t>
      </w:r>
      <w:r w:rsidR="001B7B20">
        <w:rPr>
          <w:rFonts w:ascii="Times New Roman" w:hAnsi="Times New Roman" w:cs="Times New Roman"/>
          <w:spacing w:val="2"/>
          <w:position w:val="2"/>
          <w:sz w:val="28"/>
          <w:szCs w:val="28"/>
        </w:rPr>
        <w:t>4</w:t>
      </w: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 xml:space="preserve">. Развивать действующие и создавать новые технопарки и технополисы. </w:t>
      </w:r>
    </w:p>
    <w:p w14:paraId="0432B6A6" w14:textId="3D065FD9" w:rsidR="001D2820" w:rsidRPr="00441BCF" w:rsidRDefault="001D2820" w:rsidP="00177D7B">
      <w:pPr>
        <w:spacing w:after="0" w:line="240" w:lineRule="auto"/>
        <w:ind w:right="57" w:firstLine="708"/>
        <w:contextualSpacing/>
        <w:jc w:val="both"/>
        <w:rPr>
          <w:rFonts w:ascii="Times New Roman" w:hAnsi="Times New Roman" w:cs="Times New Roman"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1.1</w:t>
      </w:r>
      <w:r w:rsidR="001B7B20">
        <w:rPr>
          <w:rFonts w:ascii="Times New Roman" w:hAnsi="Times New Roman" w:cs="Times New Roman"/>
          <w:spacing w:val="2"/>
          <w:position w:val="2"/>
          <w:sz w:val="28"/>
          <w:szCs w:val="28"/>
        </w:rPr>
        <w:t>5</w:t>
      </w: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. Обеспечивать реализацию мер по поддержке и развитию инфраструктуры малого и среднего предпринимательства, в том числе социального предпринимательства.</w:t>
      </w:r>
    </w:p>
    <w:p w14:paraId="2895BF58" w14:textId="0303ED48" w:rsidR="001D2820" w:rsidRPr="00441BCF" w:rsidRDefault="001D2820" w:rsidP="00177D7B">
      <w:pPr>
        <w:spacing w:after="0" w:line="240" w:lineRule="auto"/>
        <w:ind w:right="57" w:firstLine="708"/>
        <w:contextualSpacing/>
        <w:jc w:val="both"/>
        <w:rPr>
          <w:rFonts w:ascii="Times New Roman" w:hAnsi="Times New Roman" w:cs="Times New Roman"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1.1</w:t>
      </w:r>
      <w:r w:rsidR="001B7B20">
        <w:rPr>
          <w:rFonts w:ascii="Times New Roman" w:hAnsi="Times New Roman" w:cs="Times New Roman"/>
          <w:spacing w:val="2"/>
          <w:position w:val="2"/>
          <w:sz w:val="28"/>
          <w:szCs w:val="28"/>
        </w:rPr>
        <w:t>6</w:t>
      </w: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. Создавать условия для повышения конкурентоспособности товаров и услуг   окружных производителей.</w:t>
      </w:r>
    </w:p>
    <w:p w14:paraId="13DA6B6C" w14:textId="204AC892" w:rsidR="001D2820" w:rsidRPr="00441BCF" w:rsidRDefault="001D2820" w:rsidP="00177D7B">
      <w:pPr>
        <w:spacing w:after="0" w:line="240" w:lineRule="auto"/>
        <w:ind w:right="57" w:firstLine="708"/>
        <w:contextualSpacing/>
        <w:jc w:val="both"/>
        <w:rPr>
          <w:rFonts w:ascii="Times New Roman" w:hAnsi="Times New Roman" w:cs="Times New Roman"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1.1</w:t>
      </w:r>
      <w:r w:rsidR="001B7B20">
        <w:rPr>
          <w:rFonts w:ascii="Times New Roman" w:hAnsi="Times New Roman" w:cs="Times New Roman"/>
          <w:spacing w:val="2"/>
          <w:position w:val="2"/>
          <w:sz w:val="28"/>
          <w:szCs w:val="28"/>
        </w:rPr>
        <w:t>7</w:t>
      </w: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. Создавать условия для стимулирования спроса на рынке высокотехнологичной продукции, повышения уровня внедрения технологических инноваций промышленными организациями и заказчиками города Москвы.</w:t>
      </w:r>
    </w:p>
    <w:p w14:paraId="691E36D4" w14:textId="3CA97839" w:rsidR="001D2820" w:rsidRPr="00441BCF" w:rsidRDefault="001D2820" w:rsidP="00177D7B">
      <w:pPr>
        <w:spacing w:after="0" w:line="240" w:lineRule="auto"/>
        <w:ind w:right="57" w:firstLine="708"/>
        <w:contextualSpacing/>
        <w:jc w:val="both"/>
        <w:rPr>
          <w:rFonts w:ascii="Times New Roman" w:hAnsi="Times New Roman" w:cs="Times New Roman"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1.</w:t>
      </w:r>
      <w:r w:rsidR="001B7B20">
        <w:rPr>
          <w:rFonts w:ascii="Times New Roman" w:hAnsi="Times New Roman" w:cs="Times New Roman"/>
          <w:spacing w:val="2"/>
          <w:position w:val="2"/>
          <w:sz w:val="28"/>
          <w:szCs w:val="28"/>
        </w:rPr>
        <w:t>18</w:t>
      </w: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. Содействовать проведению совместных мероприятий, осуществляемых в целях развития и поддержки инвестиционной и предпринимательской деятельности в   округе.</w:t>
      </w:r>
    </w:p>
    <w:p w14:paraId="472A4F10" w14:textId="49E14A91" w:rsidR="001D2820" w:rsidRPr="00441BCF" w:rsidRDefault="001D2820" w:rsidP="00177D7B">
      <w:pPr>
        <w:spacing w:after="0" w:line="240" w:lineRule="auto"/>
        <w:ind w:right="57" w:firstLine="708"/>
        <w:contextualSpacing/>
        <w:jc w:val="both"/>
        <w:rPr>
          <w:rFonts w:ascii="Times New Roman" w:hAnsi="Times New Roman" w:cs="Times New Roman"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color w:val="0D0D0D" w:themeColor="text1" w:themeTint="F2"/>
          <w:spacing w:val="2"/>
          <w:position w:val="2"/>
          <w:sz w:val="28"/>
          <w:szCs w:val="28"/>
        </w:rPr>
        <w:t>1.1</w:t>
      </w:r>
      <w:r w:rsidR="001B7B20">
        <w:rPr>
          <w:rFonts w:ascii="Times New Roman" w:hAnsi="Times New Roman" w:cs="Times New Roman"/>
          <w:color w:val="0D0D0D" w:themeColor="text1" w:themeTint="F2"/>
          <w:spacing w:val="2"/>
          <w:position w:val="2"/>
          <w:sz w:val="28"/>
          <w:szCs w:val="28"/>
        </w:rPr>
        <w:t>9</w:t>
      </w:r>
      <w:r w:rsidRPr="00441BCF">
        <w:rPr>
          <w:rFonts w:ascii="Times New Roman" w:hAnsi="Times New Roman" w:cs="Times New Roman"/>
          <w:color w:val="0D0D0D" w:themeColor="text1" w:themeTint="F2"/>
          <w:spacing w:val="2"/>
          <w:position w:val="2"/>
          <w:sz w:val="28"/>
          <w:szCs w:val="28"/>
        </w:rPr>
        <w:t xml:space="preserve">. </w:t>
      </w: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Оказывать содействие в проведении ежегодного мероприятия в рамках Московского международного инженерного форума.</w:t>
      </w:r>
    </w:p>
    <w:p w14:paraId="3D27EFCE" w14:textId="3BAFAAD5" w:rsidR="001D2820" w:rsidRPr="00441BCF" w:rsidRDefault="001D2820" w:rsidP="00177D7B">
      <w:pPr>
        <w:spacing w:after="0" w:line="240" w:lineRule="auto"/>
        <w:jc w:val="both"/>
        <w:rPr>
          <w:rFonts w:ascii="Times New Roman" w:hAnsi="Times New Roman" w:cs="Times New Roman"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 xml:space="preserve">           1.2</w:t>
      </w:r>
      <w:r w:rsidR="001B7B20">
        <w:rPr>
          <w:rFonts w:ascii="Times New Roman" w:hAnsi="Times New Roman" w:cs="Times New Roman"/>
          <w:spacing w:val="2"/>
          <w:position w:val="2"/>
          <w:sz w:val="28"/>
          <w:szCs w:val="28"/>
        </w:rPr>
        <w:t>0</w:t>
      </w: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. Содействовать обеспечению доступности долгосрочного кредитования товаропроизводителей, зарегистрированных в качестве налогоплательщиков на территории округа.</w:t>
      </w:r>
    </w:p>
    <w:p w14:paraId="40278741" w14:textId="70D7B040" w:rsidR="001D2820" w:rsidRPr="00441BCF" w:rsidRDefault="001D2820" w:rsidP="00177D7B">
      <w:pPr>
        <w:spacing w:after="0" w:line="240" w:lineRule="auto"/>
        <w:ind w:right="57" w:firstLine="708"/>
        <w:contextualSpacing/>
        <w:jc w:val="both"/>
        <w:rPr>
          <w:rFonts w:ascii="Times New Roman" w:hAnsi="Times New Roman" w:cs="Times New Roman"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color w:val="0D0D0D" w:themeColor="text1" w:themeTint="F2"/>
          <w:spacing w:val="2"/>
          <w:position w:val="2"/>
          <w:sz w:val="28"/>
          <w:szCs w:val="28"/>
        </w:rPr>
        <w:t>1.2</w:t>
      </w:r>
      <w:r w:rsidR="001B7B20">
        <w:rPr>
          <w:rFonts w:ascii="Times New Roman" w:hAnsi="Times New Roman" w:cs="Times New Roman"/>
          <w:color w:val="0D0D0D" w:themeColor="text1" w:themeTint="F2"/>
          <w:spacing w:val="2"/>
          <w:position w:val="2"/>
          <w:sz w:val="28"/>
          <w:szCs w:val="28"/>
        </w:rPr>
        <w:t>1</w:t>
      </w:r>
      <w:r w:rsidRPr="00441BCF">
        <w:rPr>
          <w:rFonts w:ascii="Times New Roman" w:hAnsi="Times New Roman" w:cs="Times New Roman"/>
          <w:color w:val="0D0D0D" w:themeColor="text1" w:themeTint="F2"/>
          <w:spacing w:val="2"/>
          <w:position w:val="2"/>
          <w:sz w:val="28"/>
          <w:szCs w:val="28"/>
        </w:rPr>
        <w:t xml:space="preserve">. </w:t>
      </w: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 xml:space="preserve">Проводить мониторинг потребности в специалистах для отраслей экономики и осуществлять взаимодействие с образовательными организациями, расположенными на территории </w:t>
      </w:r>
      <w:r w:rsidR="00AD5382"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округа</w:t>
      </w: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, по их подготовке.</w:t>
      </w:r>
    </w:p>
    <w:p w14:paraId="477CA526" w14:textId="6E31187F" w:rsidR="001D2820" w:rsidRPr="00441BCF" w:rsidRDefault="001D2820" w:rsidP="00177D7B">
      <w:pPr>
        <w:spacing w:after="0" w:line="240" w:lineRule="auto"/>
        <w:ind w:right="57" w:firstLine="708"/>
        <w:contextualSpacing/>
        <w:jc w:val="both"/>
        <w:rPr>
          <w:rFonts w:ascii="Times New Roman" w:hAnsi="Times New Roman" w:cs="Times New Roman"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1.2</w:t>
      </w:r>
      <w:r w:rsidR="001B7B20">
        <w:rPr>
          <w:rFonts w:ascii="Times New Roman" w:hAnsi="Times New Roman" w:cs="Times New Roman"/>
          <w:spacing w:val="2"/>
          <w:position w:val="2"/>
          <w:sz w:val="28"/>
          <w:szCs w:val="28"/>
        </w:rPr>
        <w:t>2</w:t>
      </w: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. Продолжить взаимодействие по вопросам снижения налоговой нагрузки по налогу на имущество организаций и вопросам, связанным с кадастровой оценкой недвижимости организаций.</w:t>
      </w:r>
    </w:p>
    <w:p w14:paraId="13D88929" w14:textId="53A55F00" w:rsidR="001D2820" w:rsidRPr="00441BCF" w:rsidRDefault="001D2820" w:rsidP="00177D7B">
      <w:pPr>
        <w:spacing w:after="0" w:line="240" w:lineRule="auto"/>
        <w:ind w:right="57" w:firstLine="708"/>
        <w:contextualSpacing/>
        <w:jc w:val="both"/>
        <w:rPr>
          <w:rFonts w:ascii="Times New Roman" w:hAnsi="Times New Roman" w:cs="Times New Roman"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1.2</w:t>
      </w:r>
      <w:r w:rsidR="001B7B20">
        <w:rPr>
          <w:rFonts w:ascii="Times New Roman" w:hAnsi="Times New Roman" w:cs="Times New Roman"/>
          <w:spacing w:val="2"/>
          <w:position w:val="2"/>
          <w:sz w:val="28"/>
          <w:szCs w:val="28"/>
        </w:rPr>
        <w:t>3</w:t>
      </w: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 xml:space="preserve">. Реализовывать проекты, направленные на развитие предпринимательской, промышленной, научной и инновационной деятельности в </w:t>
      </w:r>
      <w:r w:rsidR="00AD5382"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округе</w:t>
      </w: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.</w:t>
      </w:r>
    </w:p>
    <w:p w14:paraId="66DE4F2A" w14:textId="62B441B4" w:rsidR="001D2820" w:rsidRPr="00441BCF" w:rsidRDefault="001D2820" w:rsidP="00177D7B">
      <w:pPr>
        <w:spacing w:after="0" w:line="240" w:lineRule="auto"/>
        <w:ind w:right="57" w:firstLine="708"/>
        <w:contextualSpacing/>
        <w:jc w:val="both"/>
        <w:rPr>
          <w:rFonts w:ascii="Times New Roman" w:hAnsi="Times New Roman" w:cs="Times New Roman"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1.2</w:t>
      </w:r>
      <w:r w:rsidR="001B7B20">
        <w:rPr>
          <w:rFonts w:ascii="Times New Roman" w:hAnsi="Times New Roman" w:cs="Times New Roman"/>
          <w:spacing w:val="2"/>
          <w:position w:val="2"/>
          <w:sz w:val="28"/>
          <w:szCs w:val="28"/>
        </w:rPr>
        <w:t>4</w:t>
      </w: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 xml:space="preserve">. Проводить отраслевые совещания по вопросам, относящимся к сфере регулирования настоящего Соглашения и направленным на повышение </w:t>
      </w: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lastRenderedPageBreak/>
        <w:t>эффективности деятельности организаций и индивидуальных предпринимателей</w:t>
      </w:r>
      <w:r w:rsidR="009F0511">
        <w:rPr>
          <w:rFonts w:ascii="Times New Roman" w:hAnsi="Times New Roman" w:cs="Times New Roman"/>
          <w:spacing w:val="2"/>
          <w:position w:val="2"/>
          <w:sz w:val="28"/>
          <w:szCs w:val="28"/>
        </w:rPr>
        <w:t xml:space="preserve"> (мероприятия организуются </w:t>
      </w:r>
      <w:r w:rsidR="007A354E">
        <w:rPr>
          <w:rFonts w:ascii="Times New Roman" w:hAnsi="Times New Roman" w:cs="Times New Roman"/>
          <w:spacing w:val="2"/>
          <w:position w:val="2"/>
          <w:sz w:val="28"/>
          <w:szCs w:val="28"/>
        </w:rPr>
        <w:t>Р</w:t>
      </w:r>
      <w:r w:rsidR="009F0511">
        <w:rPr>
          <w:rFonts w:ascii="Times New Roman" w:hAnsi="Times New Roman" w:cs="Times New Roman"/>
          <w:spacing w:val="2"/>
          <w:position w:val="2"/>
          <w:sz w:val="28"/>
          <w:szCs w:val="28"/>
        </w:rPr>
        <w:t>аботодателями</w:t>
      </w:r>
      <w:r w:rsidR="007A354E">
        <w:rPr>
          <w:rFonts w:ascii="Times New Roman" w:hAnsi="Times New Roman" w:cs="Times New Roman"/>
          <w:spacing w:val="2"/>
          <w:position w:val="2"/>
          <w:sz w:val="28"/>
          <w:szCs w:val="28"/>
        </w:rPr>
        <w:t>)</w:t>
      </w: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.</w:t>
      </w:r>
      <w:r w:rsidR="009F0511">
        <w:rPr>
          <w:rFonts w:ascii="Times New Roman" w:hAnsi="Times New Roman" w:cs="Times New Roman"/>
          <w:spacing w:val="2"/>
          <w:position w:val="2"/>
          <w:sz w:val="28"/>
          <w:szCs w:val="28"/>
        </w:rPr>
        <w:t xml:space="preserve"> </w:t>
      </w:r>
    </w:p>
    <w:p w14:paraId="0B1B3E59" w14:textId="77777777" w:rsidR="00AD5382" w:rsidRPr="00441BCF" w:rsidRDefault="00AD5382" w:rsidP="00177D7B">
      <w:pPr>
        <w:spacing w:after="0" w:line="240" w:lineRule="auto"/>
        <w:ind w:right="57"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3388D7" w14:textId="0F1A7C48" w:rsidR="00AD5382" w:rsidRDefault="00AD5382" w:rsidP="00177D7B">
      <w:pPr>
        <w:spacing w:after="0" w:line="240" w:lineRule="auto"/>
        <w:ind w:right="57"/>
        <w:contextualSpacing/>
        <w:jc w:val="center"/>
        <w:rPr>
          <w:rFonts w:ascii="Times New Roman" w:hAnsi="Times New Roman" w:cs="Times New Roman"/>
          <w:b/>
          <w:bCs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b/>
          <w:bCs/>
          <w:spacing w:val="2"/>
          <w:position w:val="2"/>
          <w:sz w:val="28"/>
          <w:szCs w:val="28"/>
        </w:rPr>
        <w:t>Работодатели обязуются:</w:t>
      </w:r>
    </w:p>
    <w:p w14:paraId="061E8B5C" w14:textId="77777777" w:rsidR="00700CAE" w:rsidRPr="00441BCF" w:rsidRDefault="00700CAE" w:rsidP="00177D7B">
      <w:pPr>
        <w:spacing w:after="0" w:line="240" w:lineRule="auto"/>
        <w:ind w:right="57"/>
        <w:contextualSpacing/>
        <w:jc w:val="center"/>
        <w:rPr>
          <w:rFonts w:ascii="Times New Roman" w:hAnsi="Times New Roman" w:cs="Times New Roman"/>
          <w:b/>
          <w:bCs/>
          <w:spacing w:val="2"/>
          <w:position w:val="2"/>
          <w:sz w:val="28"/>
          <w:szCs w:val="28"/>
        </w:rPr>
      </w:pPr>
    </w:p>
    <w:p w14:paraId="671575E5" w14:textId="4012BA43" w:rsidR="00AD5382" w:rsidRPr="00441BCF" w:rsidRDefault="00AD5382" w:rsidP="00177D7B">
      <w:pPr>
        <w:spacing w:after="0" w:line="240" w:lineRule="auto"/>
        <w:ind w:right="57" w:firstLine="708"/>
        <w:contextualSpacing/>
        <w:jc w:val="both"/>
        <w:rPr>
          <w:rFonts w:ascii="Times New Roman" w:hAnsi="Times New Roman" w:cs="Times New Roman"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1.2</w:t>
      </w:r>
      <w:r w:rsidR="001B7B20">
        <w:rPr>
          <w:rFonts w:ascii="Times New Roman" w:hAnsi="Times New Roman" w:cs="Times New Roman"/>
          <w:spacing w:val="2"/>
          <w:position w:val="2"/>
          <w:sz w:val="28"/>
          <w:szCs w:val="28"/>
        </w:rPr>
        <w:t>5</w:t>
      </w: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. Осуществлять сбор, анализ и обобщение актуальных системных проблем, возникающих в процессе деятельности организаций различных отраслей экономики.</w:t>
      </w:r>
    </w:p>
    <w:p w14:paraId="136C9FCA" w14:textId="5D9EBFD7" w:rsidR="00AD5382" w:rsidRPr="00441BCF" w:rsidRDefault="00AD5382" w:rsidP="00177D7B">
      <w:pPr>
        <w:spacing w:after="0" w:line="240" w:lineRule="auto"/>
        <w:ind w:right="57" w:firstLine="708"/>
        <w:contextualSpacing/>
        <w:jc w:val="both"/>
        <w:rPr>
          <w:rFonts w:ascii="Times New Roman" w:hAnsi="Times New Roman" w:cs="Times New Roman"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1.</w:t>
      </w:r>
      <w:r w:rsidR="009C65BB"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2</w:t>
      </w:r>
      <w:r w:rsidR="001B7B20">
        <w:rPr>
          <w:rFonts w:ascii="Times New Roman" w:hAnsi="Times New Roman" w:cs="Times New Roman"/>
          <w:spacing w:val="2"/>
          <w:position w:val="2"/>
          <w:sz w:val="28"/>
          <w:szCs w:val="28"/>
        </w:rPr>
        <w:t>6</w:t>
      </w: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. Организовать отраслевую (межотраслевую) систему оценки соответствия продукции, работ и услуг установленным требованиям (оценки качества и безопасности), включая добровольную сертификацию и содействовать ее развитию.</w:t>
      </w:r>
    </w:p>
    <w:p w14:paraId="05899B66" w14:textId="77777777" w:rsidR="00AD5382" w:rsidRPr="00441BCF" w:rsidRDefault="00AD5382" w:rsidP="00177D7B">
      <w:pPr>
        <w:spacing w:after="0" w:line="240" w:lineRule="auto"/>
        <w:ind w:right="57" w:firstLine="708"/>
        <w:contextualSpacing/>
        <w:rPr>
          <w:rFonts w:ascii="Times New Roman" w:hAnsi="Times New Roman" w:cs="Times New Roman"/>
          <w:spacing w:val="2"/>
          <w:position w:val="2"/>
          <w:sz w:val="28"/>
          <w:szCs w:val="28"/>
        </w:rPr>
      </w:pPr>
    </w:p>
    <w:p w14:paraId="575FAE46" w14:textId="77777777" w:rsidR="00AD5382" w:rsidRPr="00441BCF" w:rsidRDefault="00AD5382" w:rsidP="00177D7B">
      <w:pPr>
        <w:autoSpaceDE w:val="0"/>
        <w:autoSpaceDN w:val="0"/>
        <w:adjustRightInd w:val="0"/>
        <w:spacing w:after="0" w:line="240" w:lineRule="auto"/>
        <w:ind w:right="57"/>
        <w:contextualSpacing/>
        <w:jc w:val="center"/>
        <w:rPr>
          <w:rFonts w:ascii="Times New Roman" w:hAnsi="Times New Roman" w:cs="Times New Roman"/>
          <w:b/>
          <w:bCs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b/>
          <w:bCs/>
          <w:spacing w:val="2"/>
          <w:position w:val="2"/>
          <w:sz w:val="28"/>
          <w:szCs w:val="28"/>
        </w:rPr>
        <w:t xml:space="preserve">Раздел 2. В области регулирования рынка труда </w:t>
      </w:r>
    </w:p>
    <w:p w14:paraId="0CAD931E" w14:textId="77777777" w:rsidR="00AD5382" w:rsidRPr="00441BCF" w:rsidRDefault="00AD5382" w:rsidP="00177D7B">
      <w:pPr>
        <w:autoSpaceDE w:val="0"/>
        <w:autoSpaceDN w:val="0"/>
        <w:adjustRightInd w:val="0"/>
        <w:spacing w:after="0" w:line="240" w:lineRule="auto"/>
        <w:ind w:right="57"/>
        <w:contextualSpacing/>
        <w:jc w:val="center"/>
        <w:rPr>
          <w:rFonts w:ascii="Times New Roman" w:hAnsi="Times New Roman" w:cs="Times New Roman"/>
          <w:b/>
          <w:bCs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b/>
          <w:bCs/>
          <w:spacing w:val="2"/>
          <w:position w:val="2"/>
          <w:sz w:val="28"/>
          <w:szCs w:val="28"/>
        </w:rPr>
        <w:t>и занятости населения</w:t>
      </w:r>
    </w:p>
    <w:p w14:paraId="79F197A6" w14:textId="77777777" w:rsidR="00AD5382" w:rsidRPr="00441BCF" w:rsidRDefault="00AD5382" w:rsidP="00177D7B">
      <w:pPr>
        <w:autoSpaceDE w:val="0"/>
        <w:autoSpaceDN w:val="0"/>
        <w:adjustRightInd w:val="0"/>
        <w:spacing w:after="0" w:line="240" w:lineRule="auto"/>
        <w:ind w:right="57"/>
        <w:contextualSpacing/>
        <w:jc w:val="center"/>
        <w:rPr>
          <w:rFonts w:ascii="Times New Roman" w:hAnsi="Times New Roman" w:cs="Times New Roman"/>
          <w:b/>
          <w:bCs/>
          <w:spacing w:val="2"/>
          <w:position w:val="2"/>
          <w:sz w:val="28"/>
          <w:szCs w:val="28"/>
        </w:rPr>
      </w:pPr>
    </w:p>
    <w:p w14:paraId="4453AC85" w14:textId="0438DD43" w:rsidR="00AD5382" w:rsidRDefault="00AD5382" w:rsidP="00177D7B">
      <w:pPr>
        <w:autoSpaceDE w:val="0"/>
        <w:autoSpaceDN w:val="0"/>
        <w:adjustRightInd w:val="0"/>
        <w:spacing w:after="0" w:line="240" w:lineRule="auto"/>
        <w:ind w:right="57"/>
        <w:contextualSpacing/>
        <w:jc w:val="center"/>
        <w:rPr>
          <w:rFonts w:ascii="Times New Roman" w:hAnsi="Times New Roman" w:cs="Times New Roman"/>
          <w:b/>
          <w:bCs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b/>
          <w:bCs/>
          <w:spacing w:val="2"/>
          <w:position w:val="2"/>
          <w:sz w:val="28"/>
          <w:szCs w:val="28"/>
        </w:rPr>
        <w:t>Стороны обязуются</w:t>
      </w:r>
      <w:r w:rsidR="000F2612" w:rsidRPr="00441BCF">
        <w:rPr>
          <w:rFonts w:ascii="Times New Roman" w:hAnsi="Times New Roman" w:cs="Times New Roman"/>
          <w:b/>
          <w:bCs/>
          <w:spacing w:val="2"/>
          <w:position w:val="2"/>
          <w:sz w:val="28"/>
          <w:szCs w:val="28"/>
        </w:rPr>
        <w:t>:</w:t>
      </w:r>
    </w:p>
    <w:p w14:paraId="148D0193" w14:textId="77777777" w:rsidR="00700CAE" w:rsidRPr="00441BCF" w:rsidRDefault="00700CAE" w:rsidP="00177D7B">
      <w:pPr>
        <w:autoSpaceDE w:val="0"/>
        <w:autoSpaceDN w:val="0"/>
        <w:adjustRightInd w:val="0"/>
        <w:spacing w:after="0" w:line="240" w:lineRule="auto"/>
        <w:ind w:right="57"/>
        <w:contextualSpacing/>
        <w:jc w:val="center"/>
        <w:rPr>
          <w:rFonts w:ascii="Times New Roman" w:hAnsi="Times New Roman" w:cs="Times New Roman"/>
          <w:b/>
          <w:bCs/>
          <w:spacing w:val="2"/>
          <w:position w:val="2"/>
          <w:sz w:val="28"/>
          <w:szCs w:val="28"/>
        </w:rPr>
      </w:pPr>
    </w:p>
    <w:p w14:paraId="69D1A813" w14:textId="558A7C3B" w:rsidR="000F2612" w:rsidRPr="00441BCF" w:rsidRDefault="000F2612" w:rsidP="00177D7B">
      <w:pPr>
        <w:spacing w:after="0" w:line="240" w:lineRule="auto"/>
        <w:ind w:right="57" w:firstLine="708"/>
        <w:contextualSpacing/>
        <w:jc w:val="both"/>
        <w:rPr>
          <w:rFonts w:ascii="Times New Roman" w:hAnsi="Times New Roman" w:cs="Times New Roman"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2.1. Содействовать созданию новых, сохранению и модернизации существующих рабочих мест для жителей округа.</w:t>
      </w:r>
    </w:p>
    <w:p w14:paraId="2B29DE09" w14:textId="1EEA3A24" w:rsidR="000F2612" w:rsidRPr="00441BCF" w:rsidRDefault="000F2612" w:rsidP="00177D7B">
      <w:pPr>
        <w:spacing w:after="0" w:line="240" w:lineRule="auto"/>
        <w:ind w:right="57" w:firstLine="708"/>
        <w:contextualSpacing/>
        <w:jc w:val="both"/>
        <w:rPr>
          <w:rFonts w:ascii="Times New Roman" w:hAnsi="Times New Roman" w:cs="Times New Roman"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2.2. Осуществлять комплекс мер по снижению социальной напряженности, предоставлению дополнительных гарантий занятости, профессиональному обучению, дополнительному профессиональному образованию, социальной поддержке высвобождаемых (высвобожденных) работников в случае осложнения ситуации на рынке труда   округа.</w:t>
      </w:r>
    </w:p>
    <w:p w14:paraId="75C5448E" w14:textId="5BC60A77" w:rsidR="000F2612" w:rsidRPr="00441BCF" w:rsidRDefault="000F2612" w:rsidP="00177D7B">
      <w:pPr>
        <w:spacing w:after="0" w:line="240" w:lineRule="auto"/>
        <w:ind w:right="57" w:firstLine="708"/>
        <w:contextualSpacing/>
        <w:jc w:val="both"/>
        <w:rPr>
          <w:rFonts w:ascii="Times New Roman" w:hAnsi="Times New Roman" w:cs="Times New Roman"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2.</w:t>
      </w:r>
      <w:r w:rsidR="001B7B20">
        <w:rPr>
          <w:rFonts w:ascii="Times New Roman" w:hAnsi="Times New Roman" w:cs="Times New Roman"/>
          <w:spacing w:val="2"/>
          <w:position w:val="2"/>
          <w:sz w:val="28"/>
          <w:szCs w:val="28"/>
        </w:rPr>
        <w:t>3</w:t>
      </w: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. Создавать условия для социальной адаптации женщин, стремящихся возобновить трудовую деятельность, в том числе на условиях самозанятости, после периода, связанного с беременностью и родами, уходом за ребенком, обеспечивать их обучение, профессиональное обучение, дополнительное профессиональное образование по профессиям и специальностям, востребованным на рынке труда округа.</w:t>
      </w:r>
    </w:p>
    <w:p w14:paraId="2BE3E0D1" w14:textId="39282FE7" w:rsidR="000F2612" w:rsidRPr="00441BCF" w:rsidRDefault="000F2612" w:rsidP="00177D7B">
      <w:pPr>
        <w:spacing w:after="0" w:line="240" w:lineRule="auto"/>
        <w:ind w:right="57" w:firstLine="708"/>
        <w:contextualSpacing/>
        <w:jc w:val="both"/>
        <w:rPr>
          <w:rFonts w:ascii="Times New Roman" w:hAnsi="Times New Roman" w:cs="Times New Roman"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2.</w:t>
      </w:r>
      <w:r w:rsidR="001B7B20">
        <w:rPr>
          <w:rFonts w:ascii="Times New Roman" w:hAnsi="Times New Roman" w:cs="Times New Roman"/>
          <w:spacing w:val="2"/>
          <w:position w:val="2"/>
          <w:sz w:val="28"/>
          <w:szCs w:val="28"/>
        </w:rPr>
        <w:t>4</w:t>
      </w: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. Развивать взаимодействие между образовательными организациями, осуществляющими профессиональное обучение, дополнительное профессиональное образование, и организациями, осуществляющими профильную профессиональную деятельность в округе, в целях прохождения обучающимися практической подготовки и реализации образовательных программ среднего профессионального образования по профессиональным модулям.</w:t>
      </w:r>
    </w:p>
    <w:p w14:paraId="60348312" w14:textId="2F0709FA" w:rsidR="000F2612" w:rsidRPr="00441BCF" w:rsidRDefault="000F2612" w:rsidP="00177D7B">
      <w:pPr>
        <w:spacing w:after="0" w:line="240" w:lineRule="auto"/>
        <w:ind w:right="57" w:firstLine="708"/>
        <w:contextualSpacing/>
        <w:jc w:val="both"/>
        <w:rPr>
          <w:rFonts w:ascii="Times New Roman" w:hAnsi="Times New Roman" w:cs="Times New Roman"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2.</w:t>
      </w:r>
      <w:r w:rsidR="001B7B20">
        <w:rPr>
          <w:rFonts w:ascii="Times New Roman" w:hAnsi="Times New Roman" w:cs="Times New Roman"/>
          <w:spacing w:val="2"/>
          <w:position w:val="2"/>
          <w:sz w:val="28"/>
          <w:szCs w:val="28"/>
        </w:rPr>
        <w:t>5</w:t>
      </w: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. Осуществлять комплекс мероприятий (мер поддержки), направленных на стимулирование работодателей к трудоустройству инвалидов и обеспечение доступности профессионального образования для инвалидов и лиц с ограниченными возможностями здоровья с учетом их индивидуальных возможностей.</w:t>
      </w:r>
    </w:p>
    <w:p w14:paraId="59953EE0" w14:textId="25F13B37" w:rsidR="000F2612" w:rsidRPr="00441BCF" w:rsidRDefault="000F2612" w:rsidP="00177D7B">
      <w:pPr>
        <w:spacing w:after="0" w:line="240" w:lineRule="auto"/>
        <w:ind w:right="57" w:firstLine="708"/>
        <w:contextualSpacing/>
        <w:jc w:val="both"/>
        <w:rPr>
          <w:rFonts w:ascii="Times New Roman" w:hAnsi="Times New Roman" w:cs="Times New Roman"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2.</w:t>
      </w:r>
      <w:r w:rsidR="001B7B20">
        <w:rPr>
          <w:rFonts w:ascii="Times New Roman" w:hAnsi="Times New Roman" w:cs="Times New Roman"/>
          <w:spacing w:val="2"/>
          <w:position w:val="2"/>
          <w:sz w:val="28"/>
          <w:szCs w:val="28"/>
        </w:rPr>
        <w:t>6</w:t>
      </w: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. Проводить согласованную политику по вопросам привлечения и использования иностранной рабочей силы в экономику округа.</w:t>
      </w:r>
    </w:p>
    <w:p w14:paraId="4D9A0272" w14:textId="1A16B97A" w:rsidR="000F2612" w:rsidRPr="00441BCF" w:rsidRDefault="000F2612" w:rsidP="00177D7B">
      <w:pPr>
        <w:spacing w:after="0" w:line="240" w:lineRule="auto"/>
        <w:ind w:right="57" w:firstLine="708"/>
        <w:contextualSpacing/>
        <w:jc w:val="both"/>
        <w:rPr>
          <w:rFonts w:ascii="Times New Roman" w:hAnsi="Times New Roman" w:cs="Times New Roman"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2.</w:t>
      </w:r>
      <w:r w:rsidR="001B7B20">
        <w:rPr>
          <w:rFonts w:ascii="Times New Roman" w:hAnsi="Times New Roman" w:cs="Times New Roman"/>
          <w:spacing w:val="2"/>
          <w:position w:val="2"/>
          <w:sz w:val="28"/>
          <w:szCs w:val="28"/>
        </w:rPr>
        <w:t>7</w:t>
      </w: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 xml:space="preserve">. Осуществлять мониторинг процессов трудовой миграции. Принимать меры по оптимизации привлечения иностранной рабочей силы и созданию </w:t>
      </w: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lastRenderedPageBreak/>
        <w:t>экономических условий для снижения зависимости экономики округа от иностранной рабочей силы за счет обеспечения приоритетного права трудоустройства граждан Российской Федерации.</w:t>
      </w:r>
    </w:p>
    <w:p w14:paraId="285CBEE9" w14:textId="0FE48685" w:rsidR="000F2612" w:rsidRPr="00441BCF" w:rsidRDefault="000F2612" w:rsidP="00177D7B">
      <w:pPr>
        <w:spacing w:after="0" w:line="240" w:lineRule="auto"/>
        <w:ind w:right="57" w:firstLine="708"/>
        <w:contextualSpacing/>
        <w:jc w:val="both"/>
        <w:rPr>
          <w:rFonts w:ascii="Times New Roman" w:hAnsi="Times New Roman" w:cs="Times New Roman"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2.</w:t>
      </w:r>
      <w:r w:rsidR="001B7B20">
        <w:rPr>
          <w:rFonts w:ascii="Times New Roman" w:hAnsi="Times New Roman" w:cs="Times New Roman"/>
          <w:spacing w:val="2"/>
          <w:position w:val="2"/>
          <w:sz w:val="28"/>
          <w:szCs w:val="28"/>
        </w:rPr>
        <w:t>8</w:t>
      </w: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. Содействовать гражданам старшего возраста в продлении трудовой активности, повышении их конкурентоспособности на рынке труда, в том числе путем вовлечения в программы профессионального обучения и дополнительного профессионального образования.</w:t>
      </w:r>
    </w:p>
    <w:p w14:paraId="0914AEEA" w14:textId="1E95EEE3" w:rsidR="000F2612" w:rsidRPr="00441BCF" w:rsidRDefault="000F2612" w:rsidP="00177D7B">
      <w:pPr>
        <w:spacing w:after="0" w:line="240" w:lineRule="auto"/>
        <w:ind w:right="57" w:firstLine="708"/>
        <w:contextualSpacing/>
        <w:jc w:val="both"/>
        <w:rPr>
          <w:rFonts w:ascii="Times New Roman" w:hAnsi="Times New Roman" w:cs="Times New Roman"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2.</w:t>
      </w:r>
      <w:r w:rsidR="001B7B20">
        <w:rPr>
          <w:rFonts w:ascii="Times New Roman" w:hAnsi="Times New Roman" w:cs="Times New Roman"/>
          <w:spacing w:val="2"/>
          <w:position w:val="2"/>
          <w:sz w:val="28"/>
          <w:szCs w:val="28"/>
        </w:rPr>
        <w:t>9</w:t>
      </w: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. Содействовать развитию практики наставничества в организациях, разработке и реализации совместных проектов, включая меры по стимулированию участников системы наставничества.</w:t>
      </w:r>
    </w:p>
    <w:p w14:paraId="7986F84F" w14:textId="38B64701" w:rsidR="000F2612" w:rsidRPr="00441BCF" w:rsidRDefault="000F2612" w:rsidP="00177D7B">
      <w:pPr>
        <w:spacing w:after="0" w:line="240" w:lineRule="auto"/>
        <w:ind w:right="57" w:firstLine="708"/>
        <w:contextualSpacing/>
        <w:jc w:val="both"/>
        <w:rPr>
          <w:rFonts w:ascii="Times New Roman" w:hAnsi="Times New Roman" w:cs="Times New Roman"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2.1</w:t>
      </w:r>
      <w:r w:rsidR="001B7B20">
        <w:rPr>
          <w:rFonts w:ascii="Times New Roman" w:hAnsi="Times New Roman" w:cs="Times New Roman"/>
          <w:spacing w:val="2"/>
          <w:position w:val="2"/>
          <w:sz w:val="28"/>
          <w:szCs w:val="28"/>
        </w:rPr>
        <w:t>0</w:t>
      </w: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. Реализовывать проекты по профессиональной ориентации и профессиональному самоопределению детей и молодежи.</w:t>
      </w:r>
    </w:p>
    <w:p w14:paraId="49F0DC78" w14:textId="332AE964" w:rsidR="000F2612" w:rsidRPr="00441BCF" w:rsidRDefault="000F2612" w:rsidP="00177D7B">
      <w:pPr>
        <w:spacing w:after="0" w:line="240" w:lineRule="auto"/>
        <w:ind w:right="57" w:firstLine="708"/>
        <w:contextualSpacing/>
        <w:jc w:val="both"/>
        <w:rPr>
          <w:rFonts w:ascii="Times New Roman" w:hAnsi="Times New Roman" w:cs="Times New Roman"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2.1</w:t>
      </w:r>
      <w:r w:rsidR="001B7B20">
        <w:rPr>
          <w:rFonts w:ascii="Times New Roman" w:hAnsi="Times New Roman" w:cs="Times New Roman"/>
          <w:spacing w:val="2"/>
          <w:position w:val="2"/>
          <w:sz w:val="28"/>
          <w:szCs w:val="28"/>
        </w:rPr>
        <w:t>1</w:t>
      </w: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. Осуществлять меры, направленные на обеспечение непрерывного профессионального развития работников в соответствии с требованиями рынка труда.</w:t>
      </w:r>
    </w:p>
    <w:p w14:paraId="3846C57B" w14:textId="4C355C5D" w:rsidR="000F2612" w:rsidRPr="00441BCF" w:rsidRDefault="000F2612" w:rsidP="00177D7B">
      <w:pPr>
        <w:spacing w:after="0" w:line="240" w:lineRule="auto"/>
        <w:ind w:right="57" w:firstLine="708"/>
        <w:contextualSpacing/>
        <w:jc w:val="both"/>
        <w:rPr>
          <w:rFonts w:ascii="Times New Roman" w:hAnsi="Times New Roman" w:cs="Times New Roman"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2.1</w:t>
      </w:r>
      <w:r w:rsidR="001B7B20">
        <w:rPr>
          <w:rFonts w:ascii="Times New Roman" w:hAnsi="Times New Roman" w:cs="Times New Roman"/>
          <w:spacing w:val="2"/>
          <w:position w:val="2"/>
          <w:sz w:val="28"/>
          <w:szCs w:val="28"/>
        </w:rPr>
        <w:t>2</w:t>
      </w: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. Продолжить практику проведения профессионально-ориентационных мероприятий для молодежи, в том числе телевизионных, в целях демонстрации лучших практик наставничества, положительного опыта практик адаптации и работы выпускников в организациях, разработать комплекс мер, направленных на профессиональную ориентацию молодежи в выборе будущих профессий.</w:t>
      </w:r>
    </w:p>
    <w:p w14:paraId="0E12CA04" w14:textId="4E5C9B1A" w:rsidR="000F2612" w:rsidRPr="00441BCF" w:rsidRDefault="000F2612" w:rsidP="00177D7B">
      <w:pPr>
        <w:spacing w:after="0" w:line="240" w:lineRule="auto"/>
        <w:ind w:right="57" w:firstLine="708"/>
        <w:contextualSpacing/>
        <w:jc w:val="both"/>
        <w:rPr>
          <w:rFonts w:ascii="Times New Roman" w:hAnsi="Times New Roman" w:cs="Times New Roman"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2.1</w:t>
      </w:r>
      <w:r w:rsidR="001B7B20">
        <w:rPr>
          <w:rFonts w:ascii="Times New Roman" w:hAnsi="Times New Roman" w:cs="Times New Roman"/>
          <w:spacing w:val="2"/>
          <w:position w:val="2"/>
          <w:sz w:val="28"/>
          <w:szCs w:val="28"/>
        </w:rPr>
        <w:t>3</w:t>
      </w: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. Считать критериями массового увольнения показатели численности увольняемых работников организаций с численностью работающих от 15 и более человек за определенный период времени:</w:t>
      </w:r>
    </w:p>
    <w:p w14:paraId="01DCB620" w14:textId="480AAA93" w:rsidR="000F2612" w:rsidRPr="00441BCF" w:rsidRDefault="000F2612" w:rsidP="00177D7B">
      <w:pPr>
        <w:spacing w:after="0" w:line="240" w:lineRule="auto"/>
        <w:ind w:right="57" w:firstLine="708"/>
        <w:contextualSpacing/>
        <w:jc w:val="both"/>
        <w:rPr>
          <w:rFonts w:ascii="Times New Roman" w:hAnsi="Times New Roman" w:cs="Times New Roman"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2.1</w:t>
      </w:r>
      <w:r w:rsidR="001B7B20">
        <w:rPr>
          <w:rFonts w:ascii="Times New Roman" w:hAnsi="Times New Roman" w:cs="Times New Roman"/>
          <w:spacing w:val="2"/>
          <w:position w:val="2"/>
          <w:sz w:val="28"/>
          <w:szCs w:val="28"/>
        </w:rPr>
        <w:t>3</w:t>
      </w: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.1. Увольнение в течение 30 календарных дней более 25 процентов работников организации от общей численности работающих в организации.</w:t>
      </w:r>
    </w:p>
    <w:p w14:paraId="0B43A5B9" w14:textId="6B546FBA" w:rsidR="000F2612" w:rsidRPr="00441BCF" w:rsidRDefault="000F2612" w:rsidP="00177D7B">
      <w:pPr>
        <w:spacing w:after="0" w:line="240" w:lineRule="auto"/>
        <w:ind w:right="57" w:firstLine="708"/>
        <w:contextualSpacing/>
        <w:jc w:val="both"/>
        <w:rPr>
          <w:rFonts w:ascii="Times New Roman" w:hAnsi="Times New Roman" w:cs="Times New Roman"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2.1</w:t>
      </w:r>
      <w:r w:rsidR="001B7B20">
        <w:rPr>
          <w:rFonts w:ascii="Times New Roman" w:hAnsi="Times New Roman" w:cs="Times New Roman"/>
          <w:spacing w:val="2"/>
          <w:position w:val="2"/>
          <w:sz w:val="28"/>
          <w:szCs w:val="28"/>
        </w:rPr>
        <w:t>3</w:t>
      </w: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.2. Сокращение численности или штата работников организации в количестве:</w:t>
      </w:r>
    </w:p>
    <w:p w14:paraId="3D39513F" w14:textId="77777777" w:rsidR="000F2612" w:rsidRPr="00441BCF" w:rsidRDefault="000F2612" w:rsidP="00177D7B">
      <w:pPr>
        <w:spacing w:after="0" w:line="240" w:lineRule="auto"/>
        <w:ind w:right="57" w:firstLine="708"/>
        <w:contextualSpacing/>
        <w:jc w:val="both"/>
        <w:rPr>
          <w:rFonts w:ascii="Times New Roman" w:hAnsi="Times New Roman" w:cs="Times New Roman"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- 50 и более человек в течение 30 календарных дней;</w:t>
      </w:r>
    </w:p>
    <w:p w14:paraId="5AEEC0B5" w14:textId="77777777" w:rsidR="000F2612" w:rsidRPr="00441BCF" w:rsidRDefault="000F2612" w:rsidP="00177D7B">
      <w:pPr>
        <w:spacing w:after="0" w:line="240" w:lineRule="auto"/>
        <w:ind w:right="57" w:firstLine="708"/>
        <w:contextualSpacing/>
        <w:jc w:val="both"/>
        <w:rPr>
          <w:rFonts w:ascii="Times New Roman" w:hAnsi="Times New Roman" w:cs="Times New Roman"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- 200 и более человек в течение 60 календарных дней;</w:t>
      </w:r>
    </w:p>
    <w:p w14:paraId="1463C0B7" w14:textId="1BB8DE3D" w:rsidR="000F2612" w:rsidRPr="00441BCF" w:rsidRDefault="000F2612" w:rsidP="00177D7B">
      <w:pPr>
        <w:spacing w:after="0" w:line="240" w:lineRule="auto"/>
        <w:ind w:right="57" w:firstLine="708"/>
        <w:contextualSpacing/>
        <w:jc w:val="both"/>
        <w:rPr>
          <w:rFonts w:ascii="Times New Roman" w:hAnsi="Times New Roman" w:cs="Times New Roman"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- 500 и более человек в течение 90 календарных дней.</w:t>
      </w:r>
    </w:p>
    <w:p w14:paraId="0EA656BA" w14:textId="77777777" w:rsidR="0031694B" w:rsidRPr="00441BCF" w:rsidRDefault="0031694B" w:rsidP="00177D7B">
      <w:pPr>
        <w:pStyle w:val="210"/>
        <w:tabs>
          <w:tab w:val="left" w:pos="0"/>
        </w:tabs>
        <w:ind w:firstLine="540"/>
        <w:rPr>
          <w:rFonts w:ascii="Times New Roman" w:hAnsi="Times New Roman"/>
          <w:b/>
          <w:sz w:val="28"/>
          <w:szCs w:val="28"/>
        </w:rPr>
      </w:pPr>
    </w:p>
    <w:p w14:paraId="785A662C" w14:textId="476A508F" w:rsidR="0031694B" w:rsidRDefault="00C73196" w:rsidP="00177D7B">
      <w:pPr>
        <w:pStyle w:val="210"/>
        <w:tabs>
          <w:tab w:val="left" w:pos="0"/>
        </w:tabs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441BCF">
        <w:rPr>
          <w:rFonts w:ascii="Times New Roman" w:hAnsi="Times New Roman"/>
          <w:b/>
          <w:sz w:val="28"/>
          <w:szCs w:val="28"/>
        </w:rPr>
        <w:t>Префектура и Управы</w:t>
      </w:r>
      <w:r w:rsidR="0031694B" w:rsidRPr="00441BCF">
        <w:rPr>
          <w:rFonts w:ascii="Times New Roman" w:hAnsi="Times New Roman"/>
          <w:b/>
          <w:sz w:val="28"/>
          <w:szCs w:val="28"/>
        </w:rPr>
        <w:t>:</w:t>
      </w:r>
    </w:p>
    <w:p w14:paraId="54A158B0" w14:textId="77777777" w:rsidR="00700CAE" w:rsidRPr="00441BCF" w:rsidRDefault="00700CAE" w:rsidP="00177D7B">
      <w:pPr>
        <w:pStyle w:val="210"/>
        <w:tabs>
          <w:tab w:val="left" w:pos="0"/>
        </w:tabs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3F0EAA02" w14:textId="6446AB13" w:rsidR="0031694B" w:rsidRPr="00441BCF" w:rsidRDefault="0031694B" w:rsidP="00177D7B">
      <w:pPr>
        <w:spacing w:after="0" w:line="240" w:lineRule="auto"/>
        <w:ind w:right="57" w:firstLine="708"/>
        <w:contextualSpacing/>
        <w:jc w:val="both"/>
        <w:rPr>
          <w:rFonts w:ascii="Times New Roman" w:hAnsi="Times New Roman" w:cs="Times New Roman"/>
          <w:color w:val="0070C0"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2.1</w:t>
      </w:r>
      <w:r w:rsidR="001B7B20">
        <w:rPr>
          <w:rFonts w:ascii="Times New Roman" w:hAnsi="Times New Roman" w:cs="Times New Roman"/>
          <w:spacing w:val="2"/>
          <w:position w:val="2"/>
          <w:sz w:val="28"/>
          <w:szCs w:val="28"/>
        </w:rPr>
        <w:t>4</w:t>
      </w: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 xml:space="preserve">. При рассмотрении заявок </w:t>
      </w:r>
      <w:r w:rsidR="00967615">
        <w:rPr>
          <w:rFonts w:ascii="Times New Roman" w:hAnsi="Times New Roman" w:cs="Times New Roman"/>
          <w:spacing w:val="2"/>
          <w:position w:val="2"/>
          <w:sz w:val="28"/>
          <w:szCs w:val="28"/>
        </w:rPr>
        <w:t>Р</w:t>
      </w: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аботодателей о потребности в привлечении иностранных работников учитывать их участие в системе социального партнерства в округ</w:t>
      </w:r>
      <w:r w:rsidRPr="00441BCF">
        <w:rPr>
          <w:rFonts w:ascii="Times New Roman" w:hAnsi="Times New Roman" w:cs="Times New Roman"/>
          <w:color w:val="0D0D0D" w:themeColor="text1" w:themeTint="F2"/>
          <w:spacing w:val="2"/>
          <w:position w:val="2"/>
          <w:sz w:val="28"/>
          <w:szCs w:val="28"/>
        </w:rPr>
        <w:t xml:space="preserve">е, в том числе индексацию заработной платы </w:t>
      </w:r>
      <w:r w:rsidR="00BA4911" w:rsidRPr="00441BCF">
        <w:rPr>
          <w:rFonts w:ascii="Times New Roman" w:hAnsi="Times New Roman" w:cs="Times New Roman"/>
          <w:color w:val="0D0D0D" w:themeColor="text1" w:themeTint="F2"/>
          <w:spacing w:val="2"/>
          <w:position w:val="2"/>
          <w:sz w:val="28"/>
          <w:szCs w:val="28"/>
        </w:rPr>
        <w:t>в связи с ростом потребительских цен на товары и услуги.</w:t>
      </w:r>
    </w:p>
    <w:p w14:paraId="1FE058B8" w14:textId="674534F3" w:rsidR="0031694B" w:rsidRDefault="0031694B" w:rsidP="00177D7B">
      <w:pPr>
        <w:spacing w:after="0" w:line="240" w:lineRule="auto"/>
        <w:ind w:right="57" w:firstLine="708"/>
        <w:contextualSpacing/>
        <w:jc w:val="both"/>
        <w:rPr>
          <w:rFonts w:ascii="Times New Roman" w:hAnsi="Times New Roman" w:cs="Times New Roman"/>
          <w:color w:val="0070C0"/>
          <w:spacing w:val="2"/>
          <w:position w:val="2"/>
          <w:sz w:val="28"/>
          <w:szCs w:val="28"/>
        </w:rPr>
      </w:pPr>
    </w:p>
    <w:p w14:paraId="650D384D" w14:textId="5F796B27" w:rsidR="00700CAE" w:rsidRDefault="00700CAE" w:rsidP="00177D7B">
      <w:pPr>
        <w:spacing w:after="0" w:line="240" w:lineRule="auto"/>
        <w:ind w:right="57" w:firstLine="708"/>
        <w:contextualSpacing/>
        <w:jc w:val="both"/>
        <w:rPr>
          <w:rFonts w:ascii="Times New Roman" w:hAnsi="Times New Roman" w:cs="Times New Roman"/>
          <w:color w:val="0070C0"/>
          <w:spacing w:val="2"/>
          <w:position w:val="2"/>
          <w:sz w:val="28"/>
          <w:szCs w:val="28"/>
        </w:rPr>
      </w:pPr>
    </w:p>
    <w:p w14:paraId="24D281BC" w14:textId="4912241F" w:rsidR="0031694B" w:rsidRDefault="0031694B" w:rsidP="00177D7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BCF">
        <w:rPr>
          <w:rFonts w:ascii="Times New Roman" w:hAnsi="Times New Roman" w:cs="Times New Roman"/>
          <w:b/>
          <w:sz w:val="28"/>
          <w:szCs w:val="28"/>
        </w:rPr>
        <w:t>Префектура и Управы, Работодатели обязуются:</w:t>
      </w:r>
    </w:p>
    <w:p w14:paraId="5800A41C" w14:textId="77777777" w:rsidR="00700CAE" w:rsidRPr="00441BCF" w:rsidRDefault="00700CAE" w:rsidP="00177D7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5BECC4" w14:textId="58DFEC4C" w:rsidR="0031694B" w:rsidRPr="00441BCF" w:rsidRDefault="0031694B" w:rsidP="00177D7B">
      <w:pPr>
        <w:spacing w:after="0" w:line="240" w:lineRule="auto"/>
        <w:ind w:right="57" w:firstLine="708"/>
        <w:contextualSpacing/>
        <w:jc w:val="both"/>
        <w:rPr>
          <w:rFonts w:ascii="Times New Roman" w:hAnsi="Times New Roman" w:cs="Times New Roman"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2.1</w:t>
      </w:r>
      <w:r w:rsidR="001B7B20">
        <w:rPr>
          <w:rFonts w:ascii="Times New Roman" w:hAnsi="Times New Roman" w:cs="Times New Roman"/>
          <w:spacing w:val="2"/>
          <w:position w:val="2"/>
          <w:sz w:val="28"/>
          <w:szCs w:val="28"/>
        </w:rPr>
        <w:t>5</w:t>
      </w: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 xml:space="preserve">. Обеспечивать лицам с ограниченными возможностями здоровья и иным маломобильным категориям жителей округа беспрепятственный доступ к местам осуществления трудовой деятельности и обучения. </w:t>
      </w:r>
    </w:p>
    <w:p w14:paraId="3724311D" w14:textId="07DFD160" w:rsidR="0031694B" w:rsidRDefault="004A5CCB" w:rsidP="00177D7B">
      <w:pPr>
        <w:spacing w:after="0" w:line="240" w:lineRule="auto"/>
        <w:ind w:right="57" w:firstLine="708"/>
        <w:contextualSpacing/>
        <w:jc w:val="both"/>
        <w:rPr>
          <w:rFonts w:ascii="Times New Roman" w:hAnsi="Times New Roman" w:cs="Times New Roman"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2.1</w:t>
      </w:r>
      <w:r w:rsidR="001B7B20">
        <w:rPr>
          <w:rFonts w:ascii="Times New Roman" w:hAnsi="Times New Roman" w:cs="Times New Roman"/>
          <w:spacing w:val="2"/>
          <w:position w:val="2"/>
          <w:sz w:val="28"/>
          <w:szCs w:val="28"/>
        </w:rPr>
        <w:t>6</w:t>
      </w:r>
      <w:r w:rsidR="0031694B"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. Организовывать проведение дней открытых дверей, профессионально-ориентационных экскурсий в организациях промышленности, а также презентационных сессий работодателей для обучающихся образовательных организаций.</w:t>
      </w:r>
    </w:p>
    <w:p w14:paraId="298E3C70" w14:textId="77777777" w:rsidR="00D05B3D" w:rsidRPr="00441BCF" w:rsidRDefault="00D05B3D" w:rsidP="00177D7B">
      <w:pPr>
        <w:spacing w:after="0" w:line="240" w:lineRule="auto"/>
        <w:ind w:right="57" w:firstLine="708"/>
        <w:contextualSpacing/>
        <w:jc w:val="both"/>
        <w:rPr>
          <w:rFonts w:ascii="Times New Roman" w:hAnsi="Times New Roman" w:cs="Times New Roman"/>
          <w:spacing w:val="2"/>
          <w:position w:val="2"/>
          <w:sz w:val="28"/>
          <w:szCs w:val="28"/>
        </w:rPr>
      </w:pPr>
    </w:p>
    <w:p w14:paraId="2F9704E4" w14:textId="5E8269E4" w:rsidR="00E50FFF" w:rsidRDefault="00E50FFF" w:rsidP="00177D7B">
      <w:pPr>
        <w:autoSpaceDE w:val="0"/>
        <w:autoSpaceDN w:val="0"/>
        <w:adjustRightInd w:val="0"/>
        <w:spacing w:after="0" w:line="240" w:lineRule="auto"/>
        <w:ind w:right="57"/>
        <w:contextualSpacing/>
        <w:jc w:val="center"/>
        <w:rPr>
          <w:rFonts w:ascii="Times New Roman" w:hAnsi="Times New Roman" w:cs="Times New Roman"/>
          <w:b/>
          <w:bCs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b/>
          <w:bCs/>
          <w:spacing w:val="2"/>
          <w:position w:val="2"/>
          <w:sz w:val="28"/>
          <w:szCs w:val="28"/>
        </w:rPr>
        <w:t>Работодатели обязуются:</w:t>
      </w:r>
    </w:p>
    <w:p w14:paraId="4C252EB0" w14:textId="77777777" w:rsidR="00700CAE" w:rsidRPr="00441BCF" w:rsidRDefault="00700CAE" w:rsidP="00177D7B">
      <w:pPr>
        <w:autoSpaceDE w:val="0"/>
        <w:autoSpaceDN w:val="0"/>
        <w:adjustRightInd w:val="0"/>
        <w:spacing w:after="0" w:line="240" w:lineRule="auto"/>
        <w:ind w:right="57"/>
        <w:contextualSpacing/>
        <w:jc w:val="center"/>
        <w:rPr>
          <w:rFonts w:ascii="Times New Roman" w:hAnsi="Times New Roman" w:cs="Times New Roman"/>
          <w:spacing w:val="2"/>
          <w:position w:val="2"/>
          <w:sz w:val="28"/>
          <w:szCs w:val="28"/>
        </w:rPr>
      </w:pPr>
    </w:p>
    <w:p w14:paraId="4FA36629" w14:textId="4CC64090" w:rsidR="00E50FFF" w:rsidRPr="00441BCF" w:rsidRDefault="004A5CCB" w:rsidP="00177D7B">
      <w:pPr>
        <w:spacing w:after="0" w:line="240" w:lineRule="auto"/>
        <w:ind w:right="57" w:firstLine="708"/>
        <w:contextualSpacing/>
        <w:jc w:val="both"/>
        <w:rPr>
          <w:rFonts w:ascii="Times New Roman" w:hAnsi="Times New Roman" w:cs="Times New Roman"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2.1</w:t>
      </w:r>
      <w:r w:rsidR="001B7B20">
        <w:rPr>
          <w:rFonts w:ascii="Times New Roman" w:hAnsi="Times New Roman" w:cs="Times New Roman"/>
          <w:spacing w:val="2"/>
          <w:position w:val="2"/>
          <w:sz w:val="28"/>
          <w:szCs w:val="28"/>
        </w:rPr>
        <w:t>7</w:t>
      </w:r>
      <w:r w:rsidR="00E50FFF"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. Информировать Стороны социального партнерства в случае угрозы массового увольнения работников не менее чем за три месяца до даты начала проведения соответствующих мероприятий. Совместно разрабатывать меры, направленные на уменьшение численности работников, подлежащих увольнению.</w:t>
      </w:r>
    </w:p>
    <w:p w14:paraId="4A9309BC" w14:textId="3DB92289" w:rsidR="00E50FFF" w:rsidRPr="00441BCF" w:rsidRDefault="004A5CCB" w:rsidP="00177D7B">
      <w:pPr>
        <w:spacing w:after="0" w:line="240" w:lineRule="auto"/>
        <w:ind w:right="57" w:firstLine="708"/>
        <w:contextualSpacing/>
        <w:jc w:val="both"/>
        <w:rPr>
          <w:rFonts w:ascii="Times New Roman" w:hAnsi="Times New Roman" w:cs="Times New Roman"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2.1</w:t>
      </w:r>
      <w:r w:rsidR="001B7B20">
        <w:rPr>
          <w:rFonts w:ascii="Times New Roman" w:hAnsi="Times New Roman" w:cs="Times New Roman"/>
          <w:spacing w:val="2"/>
          <w:position w:val="2"/>
          <w:sz w:val="28"/>
          <w:szCs w:val="28"/>
        </w:rPr>
        <w:t>8</w:t>
      </w:r>
      <w:r w:rsidR="00E50FFF"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. Обеспечивать безвозмездное предоставление услуг переводчиков жестового языка (сурдопереводчиков) в организациях, использующих труд инвалидов по слуху, из расчета один переводчик жестового языка на каждые 15 человек работающих из числа инвалидов по слуху.</w:t>
      </w:r>
    </w:p>
    <w:p w14:paraId="05E95F25" w14:textId="0017428B" w:rsidR="00E50FFF" w:rsidRPr="00441BCF" w:rsidRDefault="004A5CCB" w:rsidP="00177D7B">
      <w:pPr>
        <w:spacing w:after="0" w:line="240" w:lineRule="auto"/>
        <w:ind w:right="57" w:firstLine="708"/>
        <w:contextualSpacing/>
        <w:jc w:val="both"/>
        <w:rPr>
          <w:rFonts w:ascii="Times New Roman" w:hAnsi="Times New Roman" w:cs="Times New Roman"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2.</w:t>
      </w:r>
      <w:r w:rsidR="001B7B20">
        <w:rPr>
          <w:rFonts w:ascii="Times New Roman" w:hAnsi="Times New Roman" w:cs="Times New Roman"/>
          <w:spacing w:val="2"/>
          <w:position w:val="2"/>
          <w:sz w:val="28"/>
          <w:szCs w:val="28"/>
        </w:rPr>
        <w:t>19</w:t>
      </w:r>
      <w:r w:rsidR="00E50FFF"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. Обеспечивать установление окладов (должностных окладов) переводчиков жестового языка (сурдопереводчиков), старших инструкторов-переводчиков, инструкторов-переводчиков по обслуживанию работников из числа инвалидов по зрению (работников социальных отделов организаций, сопровождающих), работающих в организациях, использующих труд инвалидов по слуху и инвалидов по зрению, не ниже размера средней заработной платы в данной организации.</w:t>
      </w:r>
    </w:p>
    <w:p w14:paraId="64F3CCDB" w14:textId="3F89185F" w:rsidR="00E50FFF" w:rsidRPr="00441BCF" w:rsidRDefault="004A5CCB" w:rsidP="00177D7B">
      <w:pPr>
        <w:spacing w:after="0" w:line="240" w:lineRule="auto"/>
        <w:ind w:right="57" w:firstLine="708"/>
        <w:contextualSpacing/>
        <w:jc w:val="both"/>
        <w:rPr>
          <w:rFonts w:ascii="Times New Roman" w:hAnsi="Times New Roman" w:cs="Times New Roman"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2.2</w:t>
      </w:r>
      <w:r w:rsidR="001B7B20">
        <w:rPr>
          <w:rFonts w:ascii="Times New Roman" w:hAnsi="Times New Roman" w:cs="Times New Roman"/>
          <w:spacing w:val="2"/>
          <w:position w:val="2"/>
          <w:sz w:val="28"/>
          <w:szCs w:val="28"/>
        </w:rPr>
        <w:t>0</w:t>
      </w:r>
      <w:r w:rsidR="00E50FFF"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. Предоставлять работникам, увольняемым в связи с ликвидацией организации или сокращением численности или штата работников организации, возможность пройти профессиональное обучение и получить дополнительное профессиональное образование.</w:t>
      </w:r>
    </w:p>
    <w:p w14:paraId="7806D329" w14:textId="5AD5744D" w:rsidR="00E50FFF" w:rsidRPr="00441BCF" w:rsidRDefault="004A5CCB" w:rsidP="00177D7B">
      <w:pPr>
        <w:spacing w:after="0" w:line="240" w:lineRule="auto"/>
        <w:ind w:right="57" w:firstLine="708"/>
        <w:contextualSpacing/>
        <w:jc w:val="both"/>
        <w:rPr>
          <w:rFonts w:ascii="Times New Roman" w:hAnsi="Times New Roman" w:cs="Times New Roman"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2.2</w:t>
      </w:r>
      <w:r w:rsidR="001B7B20">
        <w:rPr>
          <w:rFonts w:ascii="Times New Roman" w:hAnsi="Times New Roman" w:cs="Times New Roman"/>
          <w:spacing w:val="2"/>
          <w:position w:val="2"/>
          <w:sz w:val="28"/>
          <w:szCs w:val="28"/>
        </w:rPr>
        <w:t>1</w:t>
      </w:r>
      <w:r w:rsidR="00E50FFF"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. Не допускать в течение года одновременного увольнения работников, которые являются членами одной семьи, в случае сокращения численности или штата работников организации.</w:t>
      </w:r>
    </w:p>
    <w:p w14:paraId="78A65ADE" w14:textId="1513FF45" w:rsidR="00E50FFF" w:rsidRPr="00441BCF" w:rsidRDefault="004A5CCB" w:rsidP="00177D7B">
      <w:pPr>
        <w:spacing w:after="0" w:line="240" w:lineRule="auto"/>
        <w:ind w:right="57" w:firstLine="708"/>
        <w:contextualSpacing/>
        <w:jc w:val="both"/>
        <w:rPr>
          <w:rFonts w:ascii="Times New Roman" w:hAnsi="Times New Roman" w:cs="Times New Roman"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2.2</w:t>
      </w:r>
      <w:r w:rsidR="001B7B20">
        <w:rPr>
          <w:rFonts w:ascii="Times New Roman" w:hAnsi="Times New Roman" w:cs="Times New Roman"/>
          <w:spacing w:val="2"/>
          <w:position w:val="2"/>
          <w:sz w:val="28"/>
          <w:szCs w:val="28"/>
        </w:rPr>
        <w:t>2</w:t>
      </w:r>
      <w:r w:rsidR="00E50FFF"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. Содействовать реализации инвестиционных проектов, в том числе связанных с обеспечением жилыми помещениями высококвалифицированных специалистов – работников организаций в соответствии с законодательством.</w:t>
      </w:r>
    </w:p>
    <w:p w14:paraId="06C1A1F3" w14:textId="6DFF04DF" w:rsidR="00E50FFF" w:rsidRPr="00441BCF" w:rsidRDefault="004A5CCB" w:rsidP="00177D7B">
      <w:pPr>
        <w:spacing w:after="0" w:line="240" w:lineRule="auto"/>
        <w:ind w:right="57" w:firstLine="708"/>
        <w:contextualSpacing/>
        <w:jc w:val="both"/>
        <w:rPr>
          <w:rFonts w:ascii="Times New Roman" w:hAnsi="Times New Roman" w:cs="Times New Roman"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2.2</w:t>
      </w:r>
      <w:r w:rsidR="001B7B20">
        <w:rPr>
          <w:rFonts w:ascii="Times New Roman" w:hAnsi="Times New Roman" w:cs="Times New Roman"/>
          <w:spacing w:val="2"/>
          <w:position w:val="2"/>
          <w:sz w:val="28"/>
          <w:szCs w:val="28"/>
        </w:rPr>
        <w:t>3</w:t>
      </w:r>
      <w:r w:rsidR="00E50FFF"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. Сформировать перечень организаций, имеющих возможность и желающих участвовать в организации и проведении практической части образовательного процесса непосредственно на территории организации.</w:t>
      </w:r>
    </w:p>
    <w:p w14:paraId="4D6E8EB0" w14:textId="45E5FF55" w:rsidR="00E50FFF" w:rsidRPr="00441BCF" w:rsidRDefault="004A5CCB" w:rsidP="00177D7B">
      <w:pPr>
        <w:spacing w:after="0" w:line="240" w:lineRule="auto"/>
        <w:ind w:right="57" w:firstLine="708"/>
        <w:contextualSpacing/>
        <w:jc w:val="both"/>
        <w:rPr>
          <w:rFonts w:ascii="Times New Roman" w:hAnsi="Times New Roman" w:cs="Times New Roman"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2.2</w:t>
      </w:r>
      <w:r w:rsidR="001B7B20">
        <w:rPr>
          <w:rFonts w:ascii="Times New Roman" w:hAnsi="Times New Roman" w:cs="Times New Roman"/>
          <w:spacing w:val="2"/>
          <w:position w:val="2"/>
          <w:sz w:val="28"/>
          <w:szCs w:val="28"/>
        </w:rPr>
        <w:t>4</w:t>
      </w:r>
      <w:r w:rsidR="00E50FFF"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 xml:space="preserve">. Принимать участие в добровольном анкетировании работодателей на предмет потребности в кадрах в целях обеспечения и поддержания актуальной информации в рамках текущей и перспективной потребности экономики города Москвы в кадрах, в </w:t>
      </w:r>
      <w:r w:rsidR="00406C0A"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том числе,</w:t>
      </w:r>
      <w:r w:rsidR="00406C0A">
        <w:rPr>
          <w:rFonts w:ascii="Times New Roman" w:hAnsi="Times New Roman" w:cs="Times New Roman"/>
          <w:spacing w:val="2"/>
          <w:position w:val="2"/>
          <w:sz w:val="28"/>
          <w:szCs w:val="28"/>
        </w:rPr>
        <w:t xml:space="preserve"> </w:t>
      </w:r>
      <w:r w:rsidR="00E50FFF"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организованном МКПП(р).</w:t>
      </w:r>
    </w:p>
    <w:p w14:paraId="191CB5D4" w14:textId="77777777" w:rsidR="00700CAE" w:rsidRDefault="00700CAE" w:rsidP="00177D7B">
      <w:pPr>
        <w:autoSpaceDE w:val="0"/>
        <w:autoSpaceDN w:val="0"/>
        <w:adjustRightInd w:val="0"/>
        <w:spacing w:after="0" w:line="240" w:lineRule="auto"/>
        <w:ind w:right="57"/>
        <w:contextualSpacing/>
        <w:jc w:val="center"/>
        <w:rPr>
          <w:rFonts w:ascii="Times New Roman" w:hAnsi="Times New Roman" w:cs="Times New Roman"/>
          <w:b/>
          <w:bCs/>
          <w:spacing w:val="2"/>
          <w:position w:val="2"/>
          <w:sz w:val="28"/>
          <w:szCs w:val="28"/>
        </w:rPr>
      </w:pPr>
    </w:p>
    <w:p w14:paraId="2AA2F304" w14:textId="5E525F3E" w:rsidR="00E50FFF" w:rsidRDefault="00E50FFF" w:rsidP="00177D7B">
      <w:pPr>
        <w:autoSpaceDE w:val="0"/>
        <w:autoSpaceDN w:val="0"/>
        <w:adjustRightInd w:val="0"/>
        <w:spacing w:after="0" w:line="240" w:lineRule="auto"/>
        <w:ind w:right="57"/>
        <w:contextualSpacing/>
        <w:jc w:val="center"/>
        <w:rPr>
          <w:rFonts w:ascii="Times New Roman" w:hAnsi="Times New Roman" w:cs="Times New Roman"/>
          <w:b/>
          <w:bCs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b/>
          <w:bCs/>
          <w:spacing w:val="2"/>
          <w:position w:val="2"/>
          <w:sz w:val="28"/>
          <w:szCs w:val="28"/>
        </w:rPr>
        <w:t>Профсоюзы обязуются:</w:t>
      </w:r>
    </w:p>
    <w:p w14:paraId="0DBD8D26" w14:textId="77777777" w:rsidR="00700CAE" w:rsidRPr="00441BCF" w:rsidRDefault="00700CAE" w:rsidP="00177D7B">
      <w:pPr>
        <w:autoSpaceDE w:val="0"/>
        <w:autoSpaceDN w:val="0"/>
        <w:adjustRightInd w:val="0"/>
        <w:spacing w:after="0" w:line="240" w:lineRule="auto"/>
        <w:ind w:right="57"/>
        <w:contextualSpacing/>
        <w:jc w:val="center"/>
        <w:rPr>
          <w:rFonts w:ascii="Times New Roman" w:hAnsi="Times New Roman" w:cs="Times New Roman"/>
          <w:b/>
          <w:bCs/>
          <w:spacing w:val="2"/>
          <w:position w:val="2"/>
          <w:sz w:val="28"/>
          <w:szCs w:val="28"/>
        </w:rPr>
      </w:pPr>
    </w:p>
    <w:p w14:paraId="485198B9" w14:textId="162BBD78" w:rsidR="00E50FFF" w:rsidRPr="00441BCF" w:rsidRDefault="004A5CCB" w:rsidP="00177D7B">
      <w:pPr>
        <w:spacing w:after="0" w:line="240" w:lineRule="auto"/>
        <w:ind w:right="57" w:firstLine="708"/>
        <w:contextualSpacing/>
        <w:jc w:val="both"/>
        <w:rPr>
          <w:rFonts w:ascii="Times New Roman" w:hAnsi="Times New Roman" w:cs="Times New Roman"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2.2</w:t>
      </w:r>
      <w:r w:rsidR="001B7B20">
        <w:rPr>
          <w:rFonts w:ascii="Times New Roman" w:hAnsi="Times New Roman" w:cs="Times New Roman"/>
          <w:spacing w:val="2"/>
          <w:position w:val="2"/>
          <w:sz w:val="28"/>
          <w:szCs w:val="28"/>
        </w:rPr>
        <w:t>5</w:t>
      </w:r>
      <w:r w:rsidR="00E50FFF"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. Содействовать работе по укреплению трудовой дисциплины, повышению качества производимой продукции, роста производительности труда.</w:t>
      </w:r>
    </w:p>
    <w:p w14:paraId="5BCA3FD5" w14:textId="77777777" w:rsidR="009F7AAE" w:rsidRDefault="009F7AAE" w:rsidP="00177D7B">
      <w:pPr>
        <w:autoSpaceDE w:val="0"/>
        <w:autoSpaceDN w:val="0"/>
        <w:adjustRightInd w:val="0"/>
        <w:spacing w:after="0" w:line="240" w:lineRule="auto"/>
        <w:ind w:right="57"/>
        <w:contextualSpacing/>
        <w:jc w:val="center"/>
        <w:rPr>
          <w:rFonts w:ascii="Times New Roman" w:hAnsi="Times New Roman" w:cs="Times New Roman"/>
          <w:b/>
          <w:bCs/>
          <w:spacing w:val="2"/>
          <w:position w:val="2"/>
          <w:sz w:val="28"/>
          <w:szCs w:val="28"/>
        </w:rPr>
      </w:pPr>
    </w:p>
    <w:p w14:paraId="50814A86" w14:textId="42329961" w:rsidR="00E50FFF" w:rsidRPr="00441BCF" w:rsidRDefault="00E50FFF" w:rsidP="00177D7B">
      <w:pPr>
        <w:autoSpaceDE w:val="0"/>
        <w:autoSpaceDN w:val="0"/>
        <w:adjustRightInd w:val="0"/>
        <w:spacing w:after="0" w:line="240" w:lineRule="auto"/>
        <w:ind w:right="57"/>
        <w:contextualSpacing/>
        <w:jc w:val="center"/>
        <w:rPr>
          <w:rFonts w:ascii="Times New Roman" w:hAnsi="Times New Roman" w:cs="Times New Roman"/>
          <w:b/>
          <w:bCs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b/>
          <w:bCs/>
          <w:spacing w:val="2"/>
          <w:position w:val="2"/>
          <w:sz w:val="28"/>
          <w:szCs w:val="28"/>
        </w:rPr>
        <w:t xml:space="preserve">Раздел 3. В области оплаты труда работников, </w:t>
      </w:r>
    </w:p>
    <w:p w14:paraId="0B14CA37" w14:textId="77777777" w:rsidR="00E50FFF" w:rsidRPr="00441BCF" w:rsidRDefault="00E50FFF" w:rsidP="00177D7B">
      <w:pPr>
        <w:autoSpaceDE w:val="0"/>
        <w:autoSpaceDN w:val="0"/>
        <w:adjustRightInd w:val="0"/>
        <w:spacing w:after="0" w:line="240" w:lineRule="auto"/>
        <w:ind w:right="57"/>
        <w:contextualSpacing/>
        <w:jc w:val="center"/>
        <w:rPr>
          <w:rFonts w:ascii="Times New Roman" w:hAnsi="Times New Roman" w:cs="Times New Roman"/>
          <w:b/>
          <w:bCs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b/>
          <w:bCs/>
          <w:spacing w:val="2"/>
          <w:position w:val="2"/>
          <w:sz w:val="28"/>
          <w:szCs w:val="28"/>
        </w:rPr>
        <w:t>доходов и уровня жизни населения</w:t>
      </w:r>
    </w:p>
    <w:p w14:paraId="6E44E1BE" w14:textId="77777777" w:rsidR="00E50FFF" w:rsidRPr="00441BCF" w:rsidRDefault="00E50FFF" w:rsidP="00177D7B">
      <w:pPr>
        <w:autoSpaceDE w:val="0"/>
        <w:autoSpaceDN w:val="0"/>
        <w:adjustRightInd w:val="0"/>
        <w:spacing w:after="0" w:line="240" w:lineRule="auto"/>
        <w:ind w:right="57"/>
        <w:contextualSpacing/>
        <w:jc w:val="center"/>
        <w:rPr>
          <w:rFonts w:ascii="Times New Roman" w:hAnsi="Times New Roman" w:cs="Times New Roman"/>
          <w:b/>
          <w:bCs/>
          <w:spacing w:val="2"/>
          <w:position w:val="2"/>
          <w:sz w:val="28"/>
          <w:szCs w:val="28"/>
        </w:rPr>
      </w:pPr>
    </w:p>
    <w:p w14:paraId="1B7D8709" w14:textId="75912928" w:rsidR="00BD27C9" w:rsidRDefault="00BD27C9" w:rsidP="00177D7B">
      <w:pPr>
        <w:autoSpaceDE w:val="0"/>
        <w:autoSpaceDN w:val="0"/>
        <w:adjustRightInd w:val="0"/>
        <w:spacing w:after="0" w:line="240" w:lineRule="auto"/>
        <w:ind w:right="57"/>
        <w:contextualSpacing/>
        <w:jc w:val="center"/>
        <w:rPr>
          <w:rFonts w:ascii="Times New Roman" w:hAnsi="Times New Roman" w:cs="Times New Roman"/>
          <w:b/>
          <w:bCs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b/>
          <w:bCs/>
          <w:spacing w:val="2"/>
          <w:position w:val="2"/>
          <w:sz w:val="28"/>
          <w:szCs w:val="28"/>
        </w:rPr>
        <w:t>Стороны обязуются:</w:t>
      </w:r>
    </w:p>
    <w:p w14:paraId="5CE4CD08" w14:textId="77777777" w:rsidR="00700CAE" w:rsidRPr="00441BCF" w:rsidRDefault="00700CAE" w:rsidP="00177D7B">
      <w:pPr>
        <w:autoSpaceDE w:val="0"/>
        <w:autoSpaceDN w:val="0"/>
        <w:adjustRightInd w:val="0"/>
        <w:spacing w:after="0" w:line="240" w:lineRule="auto"/>
        <w:ind w:right="57"/>
        <w:contextualSpacing/>
        <w:jc w:val="center"/>
        <w:rPr>
          <w:rFonts w:ascii="Times New Roman" w:hAnsi="Times New Roman" w:cs="Times New Roman"/>
          <w:b/>
          <w:bCs/>
          <w:spacing w:val="2"/>
          <w:position w:val="2"/>
          <w:sz w:val="28"/>
          <w:szCs w:val="28"/>
        </w:rPr>
      </w:pPr>
    </w:p>
    <w:p w14:paraId="4DE405C0" w14:textId="77777777" w:rsidR="00BD27C9" w:rsidRPr="00441BCF" w:rsidRDefault="00BD27C9" w:rsidP="00177D7B">
      <w:pPr>
        <w:spacing w:after="0" w:line="240" w:lineRule="auto"/>
        <w:ind w:right="57" w:firstLine="708"/>
        <w:contextualSpacing/>
        <w:jc w:val="both"/>
        <w:rPr>
          <w:rFonts w:ascii="Times New Roman" w:hAnsi="Times New Roman" w:cs="Times New Roman"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3.1. Считать, что размер минимальной заработной платы в городе Москве устанавливается ежегодно в размере величины прожиточного минимума трудоспособного населения города Москвы, утвержденной Правительством Москвы на соответствующий год. В случае снижения величины прожиточного минимума в городе Москве размер минимальной заработной платы сохраняется на прежнем уровне.</w:t>
      </w:r>
    </w:p>
    <w:p w14:paraId="6327906B" w14:textId="38EA1D99" w:rsidR="00BD27C9" w:rsidRPr="00441BCF" w:rsidRDefault="00BD27C9" w:rsidP="00177D7B">
      <w:pPr>
        <w:spacing w:after="0" w:line="240" w:lineRule="auto"/>
        <w:ind w:right="57" w:firstLine="708"/>
        <w:contextualSpacing/>
        <w:jc w:val="both"/>
        <w:rPr>
          <w:rFonts w:ascii="Times New Roman" w:hAnsi="Times New Roman" w:cs="Times New Roman"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3.</w:t>
      </w:r>
      <w:r w:rsidR="001B7B20">
        <w:rPr>
          <w:rFonts w:ascii="Times New Roman" w:hAnsi="Times New Roman" w:cs="Times New Roman"/>
          <w:spacing w:val="2"/>
          <w:position w:val="2"/>
          <w:sz w:val="28"/>
          <w:szCs w:val="28"/>
        </w:rPr>
        <w:t>2</w:t>
      </w: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. Считать, что размер минимальной заработной платы в городе Москве не является ограничением для реализации более высоких гарантий по оплате труда и включает минимальную сумму выплат работнику, отработавшему месячную норму рабочего времени, установленную законодательством Российской Федерации, и исполнившему свои трудовые обязанности (норма труда), включающую тарифную ставку (оклад) или оплату труда по бестарифной системе, а также доплаты, надбавки, премии и другие выплаты, за исключением выплат, производимых в соответствии со статьями 147, 151, 152, 153 и 154 Трудового кодекса Российской Федерации.</w:t>
      </w:r>
    </w:p>
    <w:p w14:paraId="69877DF6" w14:textId="75D7F861" w:rsidR="00BD27C9" w:rsidRPr="00441BCF" w:rsidRDefault="00AF2D29" w:rsidP="00177D7B">
      <w:pPr>
        <w:spacing w:after="0" w:line="240" w:lineRule="auto"/>
        <w:ind w:right="57"/>
        <w:contextualSpacing/>
        <w:jc w:val="both"/>
        <w:rPr>
          <w:rFonts w:ascii="Times New Roman" w:hAnsi="Times New Roman" w:cs="Times New Roman"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color w:val="00B0F0"/>
          <w:spacing w:val="2"/>
          <w:position w:val="2"/>
          <w:sz w:val="28"/>
          <w:szCs w:val="28"/>
        </w:rPr>
        <w:t xml:space="preserve">              </w:t>
      </w:r>
    </w:p>
    <w:p w14:paraId="57117EBD" w14:textId="2BA483B0" w:rsidR="00BD27C9" w:rsidRDefault="00BD27C9" w:rsidP="00177D7B">
      <w:pPr>
        <w:spacing w:after="0" w:line="240" w:lineRule="auto"/>
        <w:ind w:right="57"/>
        <w:contextualSpacing/>
        <w:jc w:val="center"/>
        <w:rPr>
          <w:rFonts w:ascii="Times New Roman" w:hAnsi="Times New Roman" w:cs="Times New Roman"/>
          <w:b/>
          <w:bCs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b/>
          <w:bCs/>
          <w:spacing w:val="2"/>
          <w:position w:val="2"/>
          <w:sz w:val="28"/>
          <w:szCs w:val="28"/>
        </w:rPr>
        <w:t>Работодатели обязуются:</w:t>
      </w:r>
    </w:p>
    <w:p w14:paraId="615CB38E" w14:textId="77777777" w:rsidR="00700CAE" w:rsidRPr="00441BCF" w:rsidRDefault="00700CAE" w:rsidP="00177D7B">
      <w:pPr>
        <w:spacing w:after="0" w:line="240" w:lineRule="auto"/>
        <w:ind w:right="57"/>
        <w:contextualSpacing/>
        <w:jc w:val="center"/>
        <w:rPr>
          <w:rFonts w:ascii="Times New Roman" w:hAnsi="Times New Roman" w:cs="Times New Roman"/>
          <w:b/>
          <w:bCs/>
          <w:spacing w:val="2"/>
          <w:position w:val="2"/>
          <w:sz w:val="28"/>
          <w:szCs w:val="28"/>
        </w:rPr>
      </w:pPr>
    </w:p>
    <w:p w14:paraId="553802D5" w14:textId="3B74F3D6" w:rsidR="00BD27C9" w:rsidRPr="00441BCF" w:rsidRDefault="00AF2D29" w:rsidP="00177D7B">
      <w:pPr>
        <w:spacing w:after="0" w:line="240" w:lineRule="auto"/>
        <w:ind w:right="57" w:firstLine="708"/>
        <w:contextualSpacing/>
        <w:jc w:val="both"/>
        <w:rPr>
          <w:rFonts w:ascii="Times New Roman" w:hAnsi="Times New Roman" w:cs="Times New Roman"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color w:val="0D0D0D" w:themeColor="text1" w:themeTint="F2"/>
          <w:spacing w:val="2"/>
          <w:position w:val="2"/>
          <w:sz w:val="28"/>
          <w:szCs w:val="28"/>
        </w:rPr>
        <w:t>3.</w:t>
      </w:r>
      <w:r w:rsidR="001B7B20">
        <w:rPr>
          <w:rFonts w:ascii="Times New Roman" w:hAnsi="Times New Roman" w:cs="Times New Roman"/>
          <w:color w:val="0D0D0D" w:themeColor="text1" w:themeTint="F2"/>
          <w:spacing w:val="2"/>
          <w:position w:val="2"/>
          <w:sz w:val="28"/>
          <w:szCs w:val="28"/>
        </w:rPr>
        <w:t>3</w:t>
      </w:r>
      <w:r w:rsidRPr="00441BCF">
        <w:rPr>
          <w:rFonts w:ascii="Times New Roman" w:hAnsi="Times New Roman" w:cs="Times New Roman"/>
          <w:color w:val="0D0D0D" w:themeColor="text1" w:themeTint="F2"/>
          <w:spacing w:val="2"/>
          <w:position w:val="2"/>
          <w:sz w:val="28"/>
          <w:szCs w:val="28"/>
        </w:rPr>
        <w:t>.</w:t>
      </w:r>
      <w:r w:rsidR="00BD27C9" w:rsidRPr="00441BCF">
        <w:rPr>
          <w:rFonts w:ascii="Times New Roman" w:hAnsi="Times New Roman" w:cs="Times New Roman"/>
          <w:color w:val="0070C0"/>
          <w:spacing w:val="2"/>
          <w:position w:val="2"/>
          <w:sz w:val="28"/>
          <w:szCs w:val="28"/>
        </w:rPr>
        <w:t xml:space="preserve"> </w:t>
      </w:r>
      <w:r w:rsidR="00BD27C9"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Не допускать задержку выплаты заработной платы, оплаты отпуска, выплат при увольнении и (или) других выплат, причитающихся работникам.</w:t>
      </w:r>
    </w:p>
    <w:p w14:paraId="60D18DFA" w14:textId="564C59EF" w:rsidR="00BD27C9" w:rsidRPr="00441BCF" w:rsidRDefault="00AF2D29" w:rsidP="00177D7B">
      <w:pPr>
        <w:spacing w:after="0" w:line="240" w:lineRule="auto"/>
        <w:ind w:right="57" w:firstLine="708"/>
        <w:contextualSpacing/>
        <w:jc w:val="both"/>
        <w:rPr>
          <w:rFonts w:ascii="Times New Roman" w:hAnsi="Times New Roman" w:cs="Times New Roman"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3.</w:t>
      </w:r>
      <w:r w:rsidR="001B7B20">
        <w:rPr>
          <w:rFonts w:ascii="Times New Roman" w:hAnsi="Times New Roman" w:cs="Times New Roman"/>
          <w:spacing w:val="2"/>
          <w:position w:val="2"/>
          <w:sz w:val="28"/>
          <w:szCs w:val="28"/>
        </w:rPr>
        <w:t>4</w:t>
      </w:r>
      <w:r w:rsidR="00BD27C9"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 xml:space="preserve">. Обеспечивать выплату заработной платы работникам, трудоустроенным в рамках договоров об организации оплачиваемых общественных работ или временного трудоустройства, заключаемых с органами службы занятости населения города Москвы, при полной отработке нормы рабочего времени и выполнившим норму труда, не ниже минимального размера оплаты труда в Российской Федерации, установленного федеральным законом. </w:t>
      </w:r>
    </w:p>
    <w:p w14:paraId="62409F89" w14:textId="774EBC1D" w:rsidR="00BD27C9" w:rsidRPr="00441BCF" w:rsidRDefault="00AF2D29" w:rsidP="00177D7B">
      <w:pPr>
        <w:spacing w:after="0" w:line="240" w:lineRule="auto"/>
        <w:ind w:right="57" w:firstLine="708"/>
        <w:contextualSpacing/>
        <w:jc w:val="both"/>
        <w:rPr>
          <w:rFonts w:ascii="Times New Roman" w:hAnsi="Times New Roman" w:cs="Times New Roman"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3.</w:t>
      </w:r>
      <w:r w:rsidR="001B7B20">
        <w:rPr>
          <w:rFonts w:ascii="Times New Roman" w:hAnsi="Times New Roman" w:cs="Times New Roman"/>
          <w:spacing w:val="2"/>
          <w:position w:val="2"/>
          <w:sz w:val="28"/>
          <w:szCs w:val="28"/>
        </w:rPr>
        <w:t>5</w:t>
      </w:r>
      <w:r w:rsidR="00BD27C9"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. Обеспечивать выплату заработной платы работникам, полностью отработавшим норму рабочего времени в нормальных условиях и выполнившим норму труда, в размере не ниже размера минимальной заработной платы в городе Москве.</w:t>
      </w:r>
    </w:p>
    <w:p w14:paraId="6435444D" w14:textId="0A13245B" w:rsidR="00BD27C9" w:rsidRPr="00441BCF" w:rsidRDefault="00AF2D29" w:rsidP="00177D7B">
      <w:pPr>
        <w:spacing w:after="0" w:line="240" w:lineRule="auto"/>
        <w:ind w:right="57" w:firstLine="708"/>
        <w:contextualSpacing/>
        <w:jc w:val="both"/>
        <w:rPr>
          <w:rFonts w:ascii="Times New Roman" w:hAnsi="Times New Roman" w:cs="Times New Roman"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3.</w:t>
      </w:r>
      <w:r w:rsidR="001B7B20">
        <w:rPr>
          <w:rFonts w:ascii="Times New Roman" w:hAnsi="Times New Roman" w:cs="Times New Roman"/>
          <w:spacing w:val="2"/>
          <w:position w:val="2"/>
          <w:sz w:val="28"/>
          <w:szCs w:val="28"/>
        </w:rPr>
        <w:t>6</w:t>
      </w:r>
      <w:r w:rsidR="00BD27C9"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 xml:space="preserve">. Возмещать работнику, вынужденно приостановившему работу в связи с задержкой выплаты заработной платы на срок более 15 календарных дней, не полученный им средний заработок за весь период ее задержки, включая период приостановки исполнения трудовых обязанностей, с уплатой по требованию работника денежной компенсации за задержку выплат в размере не ниже одной </w:t>
      </w:r>
      <w:r w:rsidR="005637A5"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сто пятидесятой</w:t>
      </w:r>
      <w:r w:rsidR="00BD27C9"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 xml:space="preserve"> действующей в это время ключевой ставки Центрального банка Российской Федерации от общей суммы невыплаченных в срок сумм за каждый день задержки, начиная со дня, следующего за днем установленного срока выплаты заработной платы, по день фактического расчета заработной платы включительно.</w:t>
      </w:r>
    </w:p>
    <w:p w14:paraId="6A8A2FA3" w14:textId="0664D479" w:rsidR="00BD27C9" w:rsidRPr="00441BCF" w:rsidRDefault="00AF2D29" w:rsidP="00177D7B">
      <w:pPr>
        <w:spacing w:after="0" w:line="240" w:lineRule="auto"/>
        <w:ind w:right="57" w:firstLine="708"/>
        <w:contextualSpacing/>
        <w:jc w:val="both"/>
        <w:rPr>
          <w:rFonts w:ascii="Times New Roman" w:hAnsi="Times New Roman" w:cs="Times New Roman"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3.</w:t>
      </w:r>
      <w:r w:rsidR="001B7B20">
        <w:rPr>
          <w:rFonts w:ascii="Times New Roman" w:hAnsi="Times New Roman" w:cs="Times New Roman"/>
          <w:spacing w:val="2"/>
          <w:position w:val="2"/>
          <w:sz w:val="28"/>
          <w:szCs w:val="28"/>
        </w:rPr>
        <w:t>7</w:t>
      </w:r>
      <w:r w:rsidR="00BD27C9"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. Производить индексацию заработной платы в связи с ростом потребительских цен на товары и услуги.</w:t>
      </w:r>
    </w:p>
    <w:p w14:paraId="52526F1C" w14:textId="667AFE0E" w:rsidR="00BD27C9" w:rsidRPr="00441BCF" w:rsidRDefault="00AF2D29" w:rsidP="00177D7B">
      <w:pPr>
        <w:spacing w:after="0" w:line="240" w:lineRule="auto"/>
        <w:ind w:right="57" w:firstLine="708"/>
        <w:contextualSpacing/>
        <w:jc w:val="both"/>
        <w:rPr>
          <w:rFonts w:ascii="Times New Roman" w:hAnsi="Times New Roman" w:cs="Times New Roman"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3.</w:t>
      </w:r>
      <w:r w:rsidR="001B7B20">
        <w:rPr>
          <w:rFonts w:ascii="Times New Roman" w:hAnsi="Times New Roman" w:cs="Times New Roman"/>
          <w:spacing w:val="2"/>
          <w:position w:val="2"/>
          <w:sz w:val="28"/>
          <w:szCs w:val="28"/>
        </w:rPr>
        <w:t>8</w:t>
      </w:r>
      <w:r w:rsidR="00BD27C9"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. Разрабатывать системы нормирования труда, которые определяются в соответствии с законодательством с учетом мнения представителей профсоюзных организаций или устанавливаются коллективным договором, и применять их.</w:t>
      </w:r>
    </w:p>
    <w:p w14:paraId="3F7D586B" w14:textId="087F6210" w:rsidR="00BD27C9" w:rsidRPr="00441BCF" w:rsidRDefault="00AF2D29" w:rsidP="00177D7B">
      <w:pPr>
        <w:spacing w:after="0" w:line="240" w:lineRule="auto"/>
        <w:ind w:right="57" w:firstLine="708"/>
        <w:contextualSpacing/>
        <w:jc w:val="both"/>
        <w:rPr>
          <w:rFonts w:ascii="Times New Roman" w:hAnsi="Times New Roman" w:cs="Times New Roman"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3.</w:t>
      </w:r>
      <w:r w:rsidR="001B7B20">
        <w:rPr>
          <w:rFonts w:ascii="Times New Roman" w:hAnsi="Times New Roman" w:cs="Times New Roman"/>
          <w:spacing w:val="2"/>
          <w:position w:val="2"/>
          <w:sz w:val="28"/>
          <w:szCs w:val="28"/>
        </w:rPr>
        <w:t>9</w:t>
      </w:r>
      <w:r w:rsidR="00BD27C9"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. Устанавливать размер заработной платы работнику в соответствии с действующими у данного работодателя системами оплаты труда, включая оклады (должностные оклады), тарифные ставки, рассчитанные с учетом установленной в организации системы нормирования труда, повышающие коэффициенты к окладам (должностным окладам), тарифным ставкам, выплаты компенсационного и стимулирующего характера, которые установлены соглашением, коллективным договором, а также  локальными нормативными актами, содержащими нормы трудового права, принятыми с учетом мнения (по согласованию) соответствующих профсоюзов (объединений профсоюзов).</w:t>
      </w:r>
    </w:p>
    <w:p w14:paraId="46B5D324" w14:textId="71D97E5C" w:rsidR="00BD27C9" w:rsidRPr="00441BCF" w:rsidRDefault="00AF2D29" w:rsidP="00177D7B">
      <w:pPr>
        <w:spacing w:after="0" w:line="240" w:lineRule="auto"/>
        <w:ind w:right="57" w:firstLine="708"/>
        <w:contextualSpacing/>
        <w:jc w:val="both"/>
        <w:rPr>
          <w:rFonts w:ascii="Times New Roman" w:hAnsi="Times New Roman" w:cs="Times New Roman"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3.1</w:t>
      </w:r>
      <w:r w:rsidR="001B7B20">
        <w:rPr>
          <w:rFonts w:ascii="Times New Roman" w:hAnsi="Times New Roman" w:cs="Times New Roman"/>
          <w:spacing w:val="2"/>
          <w:position w:val="2"/>
          <w:sz w:val="28"/>
          <w:szCs w:val="28"/>
        </w:rPr>
        <w:t>0</w:t>
      </w:r>
      <w:r w:rsidR="00BD27C9"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. Устанавливать штатные расписания организаций на основании норм труда, которые утверждаются руководителем организации с участием выборного органа профсоюзной организации в соответствии с коллективным договором, соглашением.</w:t>
      </w:r>
    </w:p>
    <w:p w14:paraId="4871F6DA" w14:textId="475655E6" w:rsidR="00BD27C9" w:rsidRPr="00441BCF" w:rsidRDefault="00AF2D29" w:rsidP="00177D7B">
      <w:pPr>
        <w:spacing w:after="0" w:line="240" w:lineRule="auto"/>
        <w:ind w:right="57" w:firstLine="708"/>
        <w:contextualSpacing/>
        <w:jc w:val="both"/>
        <w:rPr>
          <w:rFonts w:ascii="Times New Roman" w:hAnsi="Times New Roman" w:cs="Times New Roman"/>
          <w:spacing w:val="2"/>
          <w:position w:val="2"/>
          <w:sz w:val="28"/>
          <w:szCs w:val="28"/>
        </w:rPr>
      </w:pPr>
      <w:r w:rsidRPr="00967615">
        <w:rPr>
          <w:rFonts w:ascii="Times New Roman" w:hAnsi="Times New Roman" w:cs="Times New Roman"/>
          <w:spacing w:val="2"/>
          <w:position w:val="2"/>
          <w:sz w:val="28"/>
          <w:szCs w:val="28"/>
        </w:rPr>
        <w:t>3.1</w:t>
      </w:r>
      <w:r w:rsidR="001B7B20">
        <w:rPr>
          <w:rFonts w:ascii="Times New Roman" w:hAnsi="Times New Roman" w:cs="Times New Roman"/>
          <w:spacing w:val="2"/>
          <w:position w:val="2"/>
          <w:sz w:val="28"/>
          <w:szCs w:val="28"/>
        </w:rPr>
        <w:t>1</w:t>
      </w:r>
      <w:r w:rsidR="00BD27C9" w:rsidRPr="00967615">
        <w:rPr>
          <w:rFonts w:ascii="Times New Roman" w:hAnsi="Times New Roman" w:cs="Times New Roman"/>
          <w:spacing w:val="2"/>
          <w:position w:val="2"/>
          <w:sz w:val="28"/>
          <w:szCs w:val="28"/>
        </w:rPr>
        <w:t>. Предоставлять работникам, проходящим вакцинацию (ревакцинацию) против коронавирусной инфекции, два оплачиваемых выходных дня.</w:t>
      </w:r>
    </w:p>
    <w:p w14:paraId="1D1BE9CE" w14:textId="77777777" w:rsidR="00DA3F1C" w:rsidRPr="00441BCF" w:rsidRDefault="00DA3F1C" w:rsidP="00177D7B">
      <w:pPr>
        <w:autoSpaceDE w:val="0"/>
        <w:autoSpaceDN w:val="0"/>
        <w:adjustRightInd w:val="0"/>
        <w:spacing w:after="0" w:line="240" w:lineRule="auto"/>
        <w:ind w:right="57"/>
        <w:contextualSpacing/>
        <w:jc w:val="both"/>
        <w:rPr>
          <w:rFonts w:ascii="Times New Roman" w:hAnsi="Times New Roman" w:cs="Times New Roman"/>
          <w:b/>
          <w:bCs/>
          <w:spacing w:val="2"/>
          <w:position w:val="2"/>
          <w:sz w:val="28"/>
          <w:szCs w:val="28"/>
        </w:rPr>
      </w:pPr>
    </w:p>
    <w:p w14:paraId="52CEF973" w14:textId="32E28CC8" w:rsidR="00DA3F1C" w:rsidRDefault="00DA3F1C" w:rsidP="00177D7B">
      <w:pPr>
        <w:autoSpaceDE w:val="0"/>
        <w:autoSpaceDN w:val="0"/>
        <w:adjustRightInd w:val="0"/>
        <w:spacing w:after="0" w:line="240" w:lineRule="auto"/>
        <w:ind w:right="57"/>
        <w:contextualSpacing/>
        <w:jc w:val="center"/>
        <w:rPr>
          <w:rFonts w:ascii="Times New Roman" w:hAnsi="Times New Roman" w:cs="Times New Roman"/>
          <w:b/>
          <w:bCs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b/>
          <w:bCs/>
          <w:spacing w:val="2"/>
          <w:position w:val="2"/>
          <w:sz w:val="28"/>
          <w:szCs w:val="28"/>
        </w:rPr>
        <w:t>Профсоюзы обязуются:</w:t>
      </w:r>
    </w:p>
    <w:p w14:paraId="383F9F23" w14:textId="77777777" w:rsidR="00700CAE" w:rsidRPr="00441BCF" w:rsidRDefault="00700CAE" w:rsidP="00177D7B">
      <w:pPr>
        <w:autoSpaceDE w:val="0"/>
        <w:autoSpaceDN w:val="0"/>
        <w:adjustRightInd w:val="0"/>
        <w:spacing w:after="0" w:line="240" w:lineRule="auto"/>
        <w:ind w:right="57"/>
        <w:contextualSpacing/>
        <w:jc w:val="center"/>
        <w:rPr>
          <w:rFonts w:ascii="Times New Roman" w:hAnsi="Times New Roman" w:cs="Times New Roman"/>
          <w:b/>
          <w:bCs/>
          <w:spacing w:val="2"/>
          <w:position w:val="2"/>
          <w:sz w:val="28"/>
          <w:szCs w:val="28"/>
        </w:rPr>
      </w:pPr>
    </w:p>
    <w:p w14:paraId="69449D32" w14:textId="04224980" w:rsidR="00DA3F1C" w:rsidRPr="00441BCF" w:rsidRDefault="00AF2D29" w:rsidP="00177D7B">
      <w:pPr>
        <w:spacing w:after="0" w:line="240" w:lineRule="auto"/>
        <w:ind w:right="57" w:firstLine="708"/>
        <w:contextualSpacing/>
        <w:jc w:val="both"/>
        <w:rPr>
          <w:rFonts w:ascii="Times New Roman" w:hAnsi="Times New Roman" w:cs="Times New Roman"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3.1</w:t>
      </w:r>
      <w:r w:rsidR="001B7B20">
        <w:rPr>
          <w:rFonts w:ascii="Times New Roman" w:hAnsi="Times New Roman" w:cs="Times New Roman"/>
          <w:spacing w:val="2"/>
          <w:position w:val="2"/>
          <w:sz w:val="28"/>
          <w:szCs w:val="28"/>
        </w:rPr>
        <w:t>2</w:t>
      </w:r>
      <w:r w:rsidR="00DA3F1C"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. Осуществлять профсоюзный контроль за своевременной и в полном объеме выплатой заработной платы работникам организаций.</w:t>
      </w:r>
    </w:p>
    <w:p w14:paraId="084F8100" w14:textId="6F6B33A8" w:rsidR="00DA3F1C" w:rsidRPr="00441BCF" w:rsidRDefault="00AF2D29" w:rsidP="00177D7B">
      <w:pPr>
        <w:spacing w:after="0" w:line="240" w:lineRule="auto"/>
        <w:ind w:right="57" w:firstLine="708"/>
        <w:contextualSpacing/>
        <w:jc w:val="both"/>
        <w:rPr>
          <w:rFonts w:ascii="Times New Roman" w:hAnsi="Times New Roman" w:cs="Times New Roman"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3.1</w:t>
      </w:r>
      <w:r w:rsidR="001B7B20">
        <w:rPr>
          <w:rFonts w:ascii="Times New Roman" w:hAnsi="Times New Roman" w:cs="Times New Roman"/>
          <w:spacing w:val="2"/>
          <w:position w:val="2"/>
          <w:sz w:val="28"/>
          <w:szCs w:val="28"/>
        </w:rPr>
        <w:t>3</w:t>
      </w:r>
      <w:r w:rsidR="00DA3F1C"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. Осуществлять профсоюзный контроль за своевременной индексацией заработной платы в связи с ростом потребительских цен на товары и услуги.</w:t>
      </w:r>
    </w:p>
    <w:p w14:paraId="1D791B38" w14:textId="187642D8" w:rsidR="00DA3F1C" w:rsidRDefault="00DA3F1C" w:rsidP="00177D7B">
      <w:pPr>
        <w:spacing w:after="0" w:line="240" w:lineRule="auto"/>
        <w:ind w:right="57" w:firstLine="708"/>
        <w:contextualSpacing/>
        <w:jc w:val="both"/>
        <w:rPr>
          <w:rFonts w:ascii="Times New Roman" w:hAnsi="Times New Roman" w:cs="Times New Roman"/>
          <w:spacing w:val="2"/>
          <w:position w:val="2"/>
          <w:sz w:val="28"/>
          <w:szCs w:val="28"/>
        </w:rPr>
      </w:pPr>
    </w:p>
    <w:p w14:paraId="59BEECEA" w14:textId="77777777" w:rsidR="00DA3F1C" w:rsidRPr="00441BCF" w:rsidRDefault="00DA3F1C" w:rsidP="00177D7B">
      <w:pPr>
        <w:autoSpaceDE w:val="0"/>
        <w:autoSpaceDN w:val="0"/>
        <w:adjustRightInd w:val="0"/>
        <w:spacing w:after="0" w:line="240" w:lineRule="auto"/>
        <w:ind w:right="57"/>
        <w:contextualSpacing/>
        <w:jc w:val="center"/>
        <w:rPr>
          <w:rFonts w:ascii="Times New Roman" w:hAnsi="Times New Roman" w:cs="Times New Roman"/>
          <w:b/>
          <w:bCs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b/>
          <w:bCs/>
          <w:spacing w:val="2"/>
          <w:position w:val="2"/>
          <w:sz w:val="28"/>
          <w:szCs w:val="28"/>
        </w:rPr>
        <w:t>Раздел 4. В области охраны труда, здоровья и экологии</w:t>
      </w:r>
    </w:p>
    <w:p w14:paraId="0C93B29D" w14:textId="77777777" w:rsidR="00DA3F1C" w:rsidRPr="00441BCF" w:rsidRDefault="00DA3F1C" w:rsidP="00177D7B">
      <w:pPr>
        <w:autoSpaceDE w:val="0"/>
        <w:autoSpaceDN w:val="0"/>
        <w:adjustRightInd w:val="0"/>
        <w:spacing w:after="0" w:line="240" w:lineRule="auto"/>
        <w:ind w:right="57"/>
        <w:contextualSpacing/>
        <w:jc w:val="both"/>
        <w:rPr>
          <w:rFonts w:ascii="Times New Roman" w:hAnsi="Times New Roman" w:cs="Times New Roman"/>
          <w:b/>
          <w:bCs/>
          <w:spacing w:val="2"/>
          <w:position w:val="2"/>
          <w:sz w:val="28"/>
          <w:szCs w:val="28"/>
        </w:rPr>
      </w:pPr>
    </w:p>
    <w:p w14:paraId="1937F034" w14:textId="0A71D8E6" w:rsidR="00DA3F1C" w:rsidRDefault="00DA3F1C" w:rsidP="00177D7B">
      <w:pPr>
        <w:autoSpaceDE w:val="0"/>
        <w:autoSpaceDN w:val="0"/>
        <w:adjustRightInd w:val="0"/>
        <w:spacing w:after="0" w:line="240" w:lineRule="auto"/>
        <w:ind w:right="57"/>
        <w:contextualSpacing/>
        <w:jc w:val="center"/>
        <w:rPr>
          <w:rFonts w:ascii="Times New Roman" w:hAnsi="Times New Roman" w:cs="Times New Roman"/>
          <w:b/>
          <w:bCs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b/>
          <w:bCs/>
          <w:spacing w:val="2"/>
          <w:position w:val="2"/>
          <w:sz w:val="28"/>
          <w:szCs w:val="28"/>
        </w:rPr>
        <w:t>Стороны обязуются:</w:t>
      </w:r>
    </w:p>
    <w:p w14:paraId="4C9A9911" w14:textId="77777777" w:rsidR="00700CAE" w:rsidRPr="00441BCF" w:rsidRDefault="00700CAE" w:rsidP="00177D7B">
      <w:pPr>
        <w:autoSpaceDE w:val="0"/>
        <w:autoSpaceDN w:val="0"/>
        <w:adjustRightInd w:val="0"/>
        <w:spacing w:after="0" w:line="240" w:lineRule="auto"/>
        <w:ind w:right="57"/>
        <w:contextualSpacing/>
        <w:jc w:val="center"/>
        <w:rPr>
          <w:rFonts w:ascii="Times New Roman" w:hAnsi="Times New Roman" w:cs="Times New Roman"/>
          <w:b/>
          <w:bCs/>
          <w:spacing w:val="2"/>
          <w:position w:val="2"/>
          <w:sz w:val="28"/>
          <w:szCs w:val="28"/>
        </w:rPr>
      </w:pPr>
    </w:p>
    <w:p w14:paraId="2124F8B8" w14:textId="77777777" w:rsidR="00DA3F1C" w:rsidRPr="00441BCF" w:rsidRDefault="00DA3F1C" w:rsidP="00177D7B">
      <w:pPr>
        <w:spacing w:after="0" w:line="240" w:lineRule="auto"/>
        <w:ind w:right="57" w:firstLine="708"/>
        <w:contextualSpacing/>
        <w:jc w:val="both"/>
        <w:rPr>
          <w:rFonts w:ascii="Times New Roman" w:hAnsi="Times New Roman" w:cs="Times New Roman"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4.1. Принимать меры по организации и обеспечению функционирования в организациях системы управления охраной труда и системы управления профессиональными рисками.</w:t>
      </w:r>
    </w:p>
    <w:p w14:paraId="22666956" w14:textId="77777777" w:rsidR="00DA3F1C" w:rsidRPr="00441BCF" w:rsidRDefault="00DA3F1C" w:rsidP="00177D7B">
      <w:pPr>
        <w:spacing w:after="0" w:line="240" w:lineRule="auto"/>
        <w:ind w:right="57" w:firstLine="708"/>
        <w:contextualSpacing/>
        <w:jc w:val="both"/>
        <w:rPr>
          <w:rFonts w:ascii="Times New Roman" w:hAnsi="Times New Roman" w:cs="Times New Roman"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4.2. Продолжать взаимодействие с органами государственного надзора и контроля по вопросам соблюдения трудового законодательства и иных актов, содержащих нормы трудового права, законодательства в области охраны окружающей среды в организациях.</w:t>
      </w:r>
    </w:p>
    <w:p w14:paraId="4DE3CE73" w14:textId="77777777" w:rsidR="00DA3F1C" w:rsidRPr="00441BCF" w:rsidRDefault="00DA3F1C" w:rsidP="00177D7B">
      <w:pPr>
        <w:spacing w:after="0" w:line="240" w:lineRule="auto"/>
        <w:ind w:right="57" w:firstLine="708"/>
        <w:contextualSpacing/>
        <w:jc w:val="both"/>
        <w:rPr>
          <w:rFonts w:ascii="Times New Roman" w:hAnsi="Times New Roman" w:cs="Times New Roman"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4.3. Обеспечивать проведение диспансеризации работников организаций и студентов, обучающихся по очной форме обучения в образовательных организациях, в том числе в частных образовательных организациях, осуществляющих образовательную деятельность по имеющим государственную аккредитацию образовательным программам, в соответствии с законодательством Российской Федерации.</w:t>
      </w:r>
    </w:p>
    <w:p w14:paraId="3773F32F" w14:textId="77777777" w:rsidR="00DA3F1C" w:rsidRPr="00441BCF" w:rsidRDefault="00DA3F1C" w:rsidP="00177D7B">
      <w:pPr>
        <w:spacing w:after="0" w:line="240" w:lineRule="auto"/>
        <w:ind w:right="57" w:firstLine="708"/>
        <w:contextualSpacing/>
        <w:jc w:val="both"/>
        <w:rPr>
          <w:rFonts w:ascii="Times New Roman" w:hAnsi="Times New Roman" w:cs="Times New Roman"/>
          <w:color w:val="0D0D0D" w:themeColor="text1" w:themeTint="F2"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color w:val="0D0D0D" w:themeColor="text1" w:themeTint="F2"/>
          <w:spacing w:val="2"/>
          <w:position w:val="2"/>
          <w:sz w:val="28"/>
          <w:szCs w:val="28"/>
        </w:rPr>
        <w:t>4.4. Осуществлять перед началом оздоровительных мероприятий в детских загородных лагерях приемку лагерей с участием технической инспекции труда Московской Федерацией профсоюзов и отраслевых профсоюзов.</w:t>
      </w:r>
    </w:p>
    <w:p w14:paraId="5775F8E2" w14:textId="1F0A727F" w:rsidR="00DA3F1C" w:rsidRPr="00441BCF" w:rsidRDefault="00DA3F1C" w:rsidP="00177D7B">
      <w:pPr>
        <w:spacing w:after="0" w:line="240" w:lineRule="auto"/>
        <w:ind w:right="57" w:firstLine="708"/>
        <w:contextualSpacing/>
        <w:jc w:val="both"/>
        <w:rPr>
          <w:rFonts w:ascii="Times New Roman" w:hAnsi="Times New Roman" w:cs="Times New Roman"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4.</w:t>
      </w:r>
      <w:r w:rsidR="001B7B20">
        <w:rPr>
          <w:rFonts w:ascii="Times New Roman" w:hAnsi="Times New Roman" w:cs="Times New Roman"/>
          <w:spacing w:val="2"/>
          <w:position w:val="2"/>
          <w:sz w:val="28"/>
          <w:szCs w:val="28"/>
        </w:rPr>
        <w:t>5</w:t>
      </w: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. Принимать участие в организации и проведении Всемирных дней охраны труда и дней защиты от экологической опасности, в работах по озеленению и благоустройству территорий парков и скверов в городе Москве.</w:t>
      </w:r>
    </w:p>
    <w:p w14:paraId="090D1FDA" w14:textId="3662E79F" w:rsidR="00DA3F1C" w:rsidRPr="00441BCF" w:rsidRDefault="00DA3F1C" w:rsidP="00177D7B">
      <w:pPr>
        <w:spacing w:after="0" w:line="240" w:lineRule="auto"/>
        <w:ind w:right="57" w:firstLine="708"/>
        <w:contextualSpacing/>
        <w:jc w:val="both"/>
        <w:rPr>
          <w:rFonts w:ascii="Times New Roman" w:hAnsi="Times New Roman" w:cs="Times New Roman"/>
          <w:color w:val="0D0D0D" w:themeColor="text1" w:themeTint="F2"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color w:val="0D0D0D" w:themeColor="text1" w:themeTint="F2"/>
          <w:spacing w:val="2"/>
          <w:position w:val="2"/>
          <w:sz w:val="28"/>
          <w:szCs w:val="28"/>
        </w:rPr>
        <w:t>4.</w:t>
      </w:r>
      <w:r w:rsidR="001B7B20">
        <w:rPr>
          <w:rFonts w:ascii="Times New Roman" w:hAnsi="Times New Roman" w:cs="Times New Roman"/>
          <w:color w:val="0D0D0D" w:themeColor="text1" w:themeTint="F2"/>
          <w:spacing w:val="2"/>
          <w:position w:val="2"/>
          <w:sz w:val="28"/>
          <w:szCs w:val="28"/>
        </w:rPr>
        <w:t>6</w:t>
      </w:r>
      <w:r w:rsidRPr="00441BCF">
        <w:rPr>
          <w:rFonts w:ascii="Times New Roman" w:hAnsi="Times New Roman" w:cs="Times New Roman"/>
          <w:color w:val="0D0D0D" w:themeColor="text1" w:themeTint="F2"/>
          <w:spacing w:val="2"/>
          <w:position w:val="2"/>
          <w:sz w:val="28"/>
          <w:szCs w:val="28"/>
        </w:rPr>
        <w:t>.</w:t>
      </w:r>
      <w:r w:rsidR="008C60A7" w:rsidRPr="00441BCF">
        <w:rPr>
          <w:rFonts w:ascii="Times New Roman" w:hAnsi="Times New Roman" w:cs="Times New Roman"/>
          <w:color w:val="0D0D0D" w:themeColor="text1" w:themeTint="F2"/>
          <w:spacing w:val="2"/>
          <w:position w:val="2"/>
          <w:sz w:val="28"/>
          <w:szCs w:val="28"/>
        </w:rPr>
        <w:t xml:space="preserve"> </w:t>
      </w:r>
      <w:r w:rsidR="00E96926" w:rsidRPr="00441BCF">
        <w:rPr>
          <w:rFonts w:ascii="Times New Roman" w:hAnsi="Times New Roman" w:cs="Times New Roman"/>
          <w:color w:val="0D0D0D" w:themeColor="text1" w:themeTint="F2"/>
          <w:spacing w:val="2"/>
          <w:position w:val="2"/>
          <w:sz w:val="28"/>
          <w:szCs w:val="28"/>
        </w:rPr>
        <w:t>Обеспечить проведение</w:t>
      </w:r>
      <w:r w:rsidRPr="00441BCF">
        <w:rPr>
          <w:rFonts w:ascii="Times New Roman" w:hAnsi="Times New Roman" w:cs="Times New Roman"/>
          <w:color w:val="0D0D0D" w:themeColor="text1" w:themeTint="F2"/>
          <w:spacing w:val="2"/>
          <w:position w:val="2"/>
          <w:sz w:val="28"/>
          <w:szCs w:val="28"/>
        </w:rPr>
        <w:t xml:space="preserve"> ежегодн</w:t>
      </w:r>
      <w:r w:rsidR="00E96926" w:rsidRPr="00441BCF">
        <w:rPr>
          <w:rFonts w:ascii="Times New Roman" w:hAnsi="Times New Roman" w:cs="Times New Roman"/>
          <w:color w:val="0D0D0D" w:themeColor="text1" w:themeTint="F2"/>
          <w:spacing w:val="2"/>
          <w:position w:val="2"/>
          <w:sz w:val="28"/>
          <w:szCs w:val="28"/>
        </w:rPr>
        <w:t>ого</w:t>
      </w:r>
      <w:r w:rsidRPr="00441BCF">
        <w:rPr>
          <w:rFonts w:ascii="Times New Roman" w:hAnsi="Times New Roman" w:cs="Times New Roman"/>
          <w:color w:val="0D0D0D" w:themeColor="text1" w:themeTint="F2"/>
          <w:spacing w:val="2"/>
          <w:position w:val="2"/>
          <w:sz w:val="28"/>
          <w:szCs w:val="28"/>
        </w:rPr>
        <w:t xml:space="preserve">   семинар</w:t>
      </w:r>
      <w:r w:rsidR="00E96926" w:rsidRPr="00441BCF">
        <w:rPr>
          <w:rFonts w:ascii="Times New Roman" w:hAnsi="Times New Roman" w:cs="Times New Roman"/>
          <w:color w:val="0D0D0D" w:themeColor="text1" w:themeTint="F2"/>
          <w:spacing w:val="2"/>
          <w:position w:val="2"/>
          <w:sz w:val="28"/>
          <w:szCs w:val="28"/>
        </w:rPr>
        <w:t>а</w:t>
      </w:r>
      <w:r w:rsidRPr="00441BCF">
        <w:rPr>
          <w:rFonts w:ascii="Times New Roman" w:hAnsi="Times New Roman" w:cs="Times New Roman"/>
          <w:color w:val="0D0D0D" w:themeColor="text1" w:themeTint="F2"/>
          <w:spacing w:val="2"/>
          <w:position w:val="2"/>
          <w:sz w:val="28"/>
          <w:szCs w:val="28"/>
        </w:rPr>
        <w:t xml:space="preserve"> по охране труда для предприятий округа.</w:t>
      </w:r>
    </w:p>
    <w:p w14:paraId="59CF3D7B" w14:textId="77777777" w:rsidR="00406C0A" w:rsidRDefault="00406C0A" w:rsidP="00177D7B">
      <w:pPr>
        <w:autoSpaceDE w:val="0"/>
        <w:autoSpaceDN w:val="0"/>
        <w:adjustRightInd w:val="0"/>
        <w:spacing w:after="0" w:line="240" w:lineRule="auto"/>
        <w:ind w:right="57"/>
        <w:contextualSpacing/>
        <w:jc w:val="center"/>
        <w:rPr>
          <w:rFonts w:ascii="Times New Roman" w:hAnsi="Times New Roman" w:cs="Times New Roman"/>
          <w:b/>
          <w:bCs/>
          <w:spacing w:val="2"/>
          <w:position w:val="2"/>
          <w:sz w:val="28"/>
          <w:szCs w:val="28"/>
        </w:rPr>
      </w:pPr>
    </w:p>
    <w:p w14:paraId="4167614E" w14:textId="2A530213" w:rsidR="008C60A7" w:rsidRDefault="008C60A7" w:rsidP="00177D7B">
      <w:pPr>
        <w:autoSpaceDE w:val="0"/>
        <w:autoSpaceDN w:val="0"/>
        <w:adjustRightInd w:val="0"/>
        <w:spacing w:after="0" w:line="240" w:lineRule="auto"/>
        <w:ind w:right="57"/>
        <w:contextualSpacing/>
        <w:jc w:val="center"/>
        <w:rPr>
          <w:rFonts w:ascii="Times New Roman" w:hAnsi="Times New Roman" w:cs="Times New Roman"/>
          <w:b/>
          <w:bCs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b/>
          <w:bCs/>
          <w:spacing w:val="2"/>
          <w:position w:val="2"/>
          <w:sz w:val="28"/>
          <w:szCs w:val="28"/>
        </w:rPr>
        <w:t>Работодатели обязуются:</w:t>
      </w:r>
    </w:p>
    <w:p w14:paraId="4D83519E" w14:textId="77777777" w:rsidR="00700CAE" w:rsidRPr="00441BCF" w:rsidRDefault="00700CAE" w:rsidP="00177D7B">
      <w:pPr>
        <w:autoSpaceDE w:val="0"/>
        <w:autoSpaceDN w:val="0"/>
        <w:adjustRightInd w:val="0"/>
        <w:spacing w:after="0" w:line="240" w:lineRule="auto"/>
        <w:ind w:right="57"/>
        <w:contextualSpacing/>
        <w:jc w:val="center"/>
        <w:rPr>
          <w:rFonts w:ascii="Times New Roman" w:hAnsi="Times New Roman" w:cs="Times New Roman"/>
          <w:b/>
          <w:bCs/>
          <w:spacing w:val="2"/>
          <w:position w:val="2"/>
          <w:sz w:val="28"/>
          <w:szCs w:val="28"/>
        </w:rPr>
      </w:pPr>
    </w:p>
    <w:p w14:paraId="360CBFAF" w14:textId="779D6343" w:rsidR="008C60A7" w:rsidRPr="00441BCF" w:rsidRDefault="008C60A7" w:rsidP="00177D7B">
      <w:pPr>
        <w:spacing w:after="0" w:line="240" w:lineRule="auto"/>
        <w:ind w:right="57" w:firstLine="708"/>
        <w:contextualSpacing/>
        <w:jc w:val="both"/>
        <w:rPr>
          <w:rFonts w:ascii="Times New Roman" w:hAnsi="Times New Roman" w:cs="Times New Roman"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4.</w:t>
      </w:r>
      <w:r w:rsidR="001B7B20">
        <w:rPr>
          <w:rFonts w:ascii="Times New Roman" w:hAnsi="Times New Roman" w:cs="Times New Roman"/>
          <w:spacing w:val="2"/>
          <w:position w:val="2"/>
          <w:sz w:val="28"/>
          <w:szCs w:val="28"/>
        </w:rPr>
        <w:t>7</w:t>
      </w: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. Обеспечивать проведение специальной оценки условий труда в организациях с последующей разработкой и реализацией плана мероприятий по приведению рабочих мест в соответствие с государственными нормативными требованиями охраны труда.</w:t>
      </w:r>
    </w:p>
    <w:p w14:paraId="222267F4" w14:textId="3FD38B31" w:rsidR="008C60A7" w:rsidRPr="00441BCF" w:rsidRDefault="008C60A7" w:rsidP="00177D7B">
      <w:pPr>
        <w:spacing w:after="0" w:line="240" w:lineRule="auto"/>
        <w:ind w:right="57" w:firstLine="708"/>
        <w:contextualSpacing/>
        <w:jc w:val="both"/>
        <w:rPr>
          <w:rFonts w:ascii="Times New Roman" w:hAnsi="Times New Roman" w:cs="Times New Roman"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4.</w:t>
      </w:r>
      <w:r w:rsidR="001B7B20">
        <w:rPr>
          <w:rFonts w:ascii="Times New Roman" w:hAnsi="Times New Roman" w:cs="Times New Roman"/>
          <w:spacing w:val="2"/>
          <w:position w:val="2"/>
          <w:sz w:val="28"/>
          <w:szCs w:val="28"/>
        </w:rPr>
        <w:t>8</w:t>
      </w: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 xml:space="preserve">. Обеспечивать в соответствии с законодательством Российской Федерации финансирование мероприятий по улучшению условий и охраны труда в организациях. При этом годовой размер выделяемых средств в расчете на каждого работающего должен быть не ниже размера минимальной заработной платы в городе Москве. </w:t>
      </w:r>
    </w:p>
    <w:p w14:paraId="1CFACB24" w14:textId="2AE0CE69" w:rsidR="008C60A7" w:rsidRPr="00441BCF" w:rsidRDefault="008C60A7" w:rsidP="00177D7B">
      <w:pPr>
        <w:spacing w:after="0" w:line="240" w:lineRule="auto"/>
        <w:ind w:right="57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4.</w:t>
      </w:r>
      <w:r w:rsidR="001B7B20">
        <w:rPr>
          <w:rFonts w:ascii="Times New Roman" w:hAnsi="Times New Roman" w:cs="Times New Roman"/>
          <w:spacing w:val="2"/>
          <w:position w:val="2"/>
          <w:sz w:val="28"/>
          <w:szCs w:val="28"/>
        </w:rPr>
        <w:t>9</w:t>
      </w: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 xml:space="preserve">. </w:t>
      </w:r>
      <w:r w:rsidRPr="00441BCF">
        <w:rPr>
          <w:rFonts w:ascii="Times New Roman" w:hAnsi="Times New Roman" w:cs="Times New Roman"/>
          <w:sz w:val="28"/>
          <w:szCs w:val="28"/>
        </w:rPr>
        <w:t>Рассматривать результаты расследования несчастного случая на производстве с участием выборного органа первичной профсоюзной организации для принятия решений, направленных на ликвидацию причин и предупреждение травматизма. Обеспечивать выплату единовременной денежной компенсации сверх предусмотренной федеральным законодательством семье в результате смерти работника, наступившей от несчастного случая на производстве в размере не менее 50-кратного размера минимальной заработной платы в городе Москве. Основанием для выплаты денежной компенсации является заявление от членов семьи погибшего (умершего), которое подается в произвольной форме в организацию, в которой произошел несчастный случай.</w:t>
      </w:r>
    </w:p>
    <w:p w14:paraId="5C4FF333" w14:textId="78A5CDF3" w:rsidR="008C60A7" w:rsidRPr="00441BCF" w:rsidRDefault="008C60A7" w:rsidP="00177D7B">
      <w:pPr>
        <w:spacing w:after="0" w:line="240" w:lineRule="auto"/>
        <w:ind w:right="57" w:firstLine="708"/>
        <w:contextualSpacing/>
        <w:jc w:val="both"/>
        <w:rPr>
          <w:rFonts w:ascii="Times New Roman" w:hAnsi="Times New Roman" w:cs="Times New Roman"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4.1</w:t>
      </w:r>
      <w:r w:rsidR="001B7B20">
        <w:rPr>
          <w:rFonts w:ascii="Times New Roman" w:hAnsi="Times New Roman" w:cs="Times New Roman"/>
          <w:spacing w:val="2"/>
          <w:position w:val="2"/>
          <w:sz w:val="28"/>
          <w:szCs w:val="28"/>
        </w:rPr>
        <w:t>0</w:t>
      </w: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. Создавать необходимые условия для выполнения членами комитетов (комиссий) по охране труда и уполномоченными (доверенными) лицами по охране труда функций по осуществлению контроля за состоянием условий и охраны труда, проводить их обучение в специализированных учебных центрах с сохранением среднего заработка на период проведения обучения.</w:t>
      </w:r>
    </w:p>
    <w:p w14:paraId="0231E48A" w14:textId="68DB69D6" w:rsidR="008C60A7" w:rsidRPr="00441BCF" w:rsidRDefault="008C60A7" w:rsidP="00177D7B">
      <w:pPr>
        <w:spacing w:after="0" w:line="240" w:lineRule="auto"/>
        <w:ind w:right="57" w:firstLine="708"/>
        <w:contextualSpacing/>
        <w:jc w:val="both"/>
        <w:rPr>
          <w:rFonts w:ascii="Times New Roman" w:hAnsi="Times New Roman" w:cs="Times New Roman"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4.1</w:t>
      </w:r>
      <w:r w:rsidR="001B7B20">
        <w:rPr>
          <w:rFonts w:ascii="Times New Roman" w:hAnsi="Times New Roman" w:cs="Times New Roman"/>
          <w:spacing w:val="2"/>
          <w:position w:val="2"/>
          <w:sz w:val="28"/>
          <w:szCs w:val="28"/>
        </w:rPr>
        <w:t>1</w:t>
      </w: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. Создавать в организациях специализированные рабочие места для трудоустройства инвалидов, получивших трудовое увечье, профессиональное заболевание либо иное повреждение здоровья, связанное с непосредственным исполнением работниками трудовых обязанностей.</w:t>
      </w:r>
    </w:p>
    <w:p w14:paraId="4F194305" w14:textId="75B648CF" w:rsidR="008C60A7" w:rsidRPr="00441BCF" w:rsidRDefault="008C60A7" w:rsidP="00177D7B">
      <w:pPr>
        <w:spacing w:after="0" w:line="240" w:lineRule="auto"/>
        <w:ind w:right="57" w:firstLine="708"/>
        <w:contextualSpacing/>
        <w:jc w:val="both"/>
        <w:rPr>
          <w:rFonts w:ascii="Times New Roman" w:hAnsi="Times New Roman" w:cs="Times New Roman"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4.1</w:t>
      </w:r>
      <w:r w:rsidR="001B7B20">
        <w:rPr>
          <w:rFonts w:ascii="Times New Roman" w:hAnsi="Times New Roman" w:cs="Times New Roman"/>
          <w:spacing w:val="2"/>
          <w:position w:val="2"/>
          <w:sz w:val="28"/>
          <w:szCs w:val="28"/>
        </w:rPr>
        <w:t>2</w:t>
      </w: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. Обеспечивать мероприятия по проведению профессионального обучения, дополнительного профессионального образования работников, направлять их на курсовое, индивидуальное и иное профессиональное обучение по охране труда.</w:t>
      </w:r>
    </w:p>
    <w:p w14:paraId="172CFC33" w14:textId="57F42930" w:rsidR="008C60A7" w:rsidRPr="00441BCF" w:rsidRDefault="008C60A7" w:rsidP="00177D7B">
      <w:pPr>
        <w:spacing w:after="0" w:line="240" w:lineRule="auto"/>
        <w:ind w:right="57" w:firstLine="708"/>
        <w:contextualSpacing/>
        <w:jc w:val="both"/>
        <w:rPr>
          <w:rFonts w:ascii="Times New Roman" w:hAnsi="Times New Roman" w:cs="Times New Roman"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4.1</w:t>
      </w:r>
      <w:r w:rsidR="001B7B20">
        <w:rPr>
          <w:rFonts w:ascii="Times New Roman" w:hAnsi="Times New Roman" w:cs="Times New Roman"/>
          <w:spacing w:val="2"/>
          <w:position w:val="2"/>
          <w:sz w:val="28"/>
          <w:szCs w:val="28"/>
        </w:rPr>
        <w:t>3</w:t>
      </w: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. Оказывать содействие в распространении в организациях новых форм и эффективных методов работы в сфере охраны труда, прогрессивных технологий и оборудования, направленных на обеспечение жизни и здоровья, усиления профилактических мер в отношении безопасного труда работников.</w:t>
      </w:r>
    </w:p>
    <w:p w14:paraId="5E42B978" w14:textId="77777777" w:rsidR="00406C0A" w:rsidRDefault="00406C0A" w:rsidP="00177D7B">
      <w:pPr>
        <w:autoSpaceDE w:val="0"/>
        <w:autoSpaceDN w:val="0"/>
        <w:adjustRightInd w:val="0"/>
        <w:spacing w:after="0" w:line="240" w:lineRule="auto"/>
        <w:ind w:right="57"/>
        <w:contextualSpacing/>
        <w:jc w:val="center"/>
        <w:rPr>
          <w:rFonts w:ascii="Times New Roman" w:hAnsi="Times New Roman" w:cs="Times New Roman"/>
          <w:b/>
          <w:bCs/>
          <w:spacing w:val="2"/>
          <w:position w:val="2"/>
          <w:sz w:val="28"/>
          <w:szCs w:val="28"/>
        </w:rPr>
      </w:pPr>
    </w:p>
    <w:p w14:paraId="0B0FE07E" w14:textId="54F4D441" w:rsidR="008C60A7" w:rsidRDefault="008C60A7" w:rsidP="00177D7B">
      <w:pPr>
        <w:autoSpaceDE w:val="0"/>
        <w:autoSpaceDN w:val="0"/>
        <w:adjustRightInd w:val="0"/>
        <w:spacing w:after="0" w:line="240" w:lineRule="auto"/>
        <w:ind w:right="57"/>
        <w:contextualSpacing/>
        <w:jc w:val="center"/>
        <w:rPr>
          <w:rFonts w:ascii="Times New Roman" w:hAnsi="Times New Roman" w:cs="Times New Roman"/>
          <w:b/>
          <w:bCs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b/>
          <w:bCs/>
          <w:spacing w:val="2"/>
          <w:position w:val="2"/>
          <w:sz w:val="28"/>
          <w:szCs w:val="28"/>
        </w:rPr>
        <w:t>Работодатели и Профсоюзы обязуются:</w:t>
      </w:r>
    </w:p>
    <w:p w14:paraId="4F7FA93D" w14:textId="77777777" w:rsidR="00700CAE" w:rsidRPr="00441BCF" w:rsidRDefault="00700CAE" w:rsidP="00177D7B">
      <w:pPr>
        <w:autoSpaceDE w:val="0"/>
        <w:autoSpaceDN w:val="0"/>
        <w:adjustRightInd w:val="0"/>
        <w:spacing w:after="0" w:line="240" w:lineRule="auto"/>
        <w:ind w:right="57"/>
        <w:contextualSpacing/>
        <w:jc w:val="center"/>
        <w:rPr>
          <w:rFonts w:ascii="Times New Roman" w:hAnsi="Times New Roman" w:cs="Times New Roman"/>
          <w:b/>
          <w:bCs/>
          <w:spacing w:val="2"/>
          <w:position w:val="2"/>
          <w:sz w:val="28"/>
          <w:szCs w:val="28"/>
        </w:rPr>
      </w:pPr>
    </w:p>
    <w:p w14:paraId="7B23EBCE" w14:textId="00A8F293" w:rsidR="008C60A7" w:rsidRPr="00441BCF" w:rsidRDefault="008C60A7" w:rsidP="00177D7B">
      <w:pPr>
        <w:spacing w:after="0" w:line="240" w:lineRule="auto"/>
        <w:ind w:right="57" w:firstLine="708"/>
        <w:contextualSpacing/>
        <w:rPr>
          <w:rFonts w:ascii="Times New Roman" w:hAnsi="Times New Roman" w:cs="Times New Roman"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4.1</w:t>
      </w:r>
      <w:r w:rsidR="001B7B20">
        <w:rPr>
          <w:rFonts w:ascii="Times New Roman" w:hAnsi="Times New Roman" w:cs="Times New Roman"/>
          <w:spacing w:val="2"/>
          <w:position w:val="2"/>
          <w:sz w:val="28"/>
          <w:szCs w:val="28"/>
        </w:rPr>
        <w:t>4</w:t>
      </w: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. Принимать меры по созданию в организациях условий для организации горячего питания работников, в том числе диетического питания при наличии соответствующих медицинских показаний.</w:t>
      </w:r>
    </w:p>
    <w:p w14:paraId="2C1A3A38" w14:textId="77777777" w:rsidR="008C60A7" w:rsidRPr="00441BCF" w:rsidRDefault="008C60A7" w:rsidP="00177D7B">
      <w:pPr>
        <w:autoSpaceDE w:val="0"/>
        <w:autoSpaceDN w:val="0"/>
        <w:adjustRightInd w:val="0"/>
        <w:spacing w:after="0" w:line="240" w:lineRule="auto"/>
        <w:ind w:right="57"/>
        <w:contextualSpacing/>
        <w:jc w:val="center"/>
        <w:rPr>
          <w:rFonts w:ascii="Times New Roman" w:hAnsi="Times New Roman" w:cs="Times New Roman"/>
          <w:b/>
          <w:bCs/>
          <w:spacing w:val="2"/>
          <w:position w:val="2"/>
          <w:sz w:val="28"/>
          <w:szCs w:val="28"/>
        </w:rPr>
      </w:pPr>
    </w:p>
    <w:p w14:paraId="05383DE7" w14:textId="41C7B574" w:rsidR="008C60A7" w:rsidRDefault="008C60A7" w:rsidP="00177D7B">
      <w:pPr>
        <w:autoSpaceDE w:val="0"/>
        <w:autoSpaceDN w:val="0"/>
        <w:adjustRightInd w:val="0"/>
        <w:spacing w:after="0" w:line="240" w:lineRule="auto"/>
        <w:ind w:right="57"/>
        <w:contextualSpacing/>
        <w:jc w:val="center"/>
        <w:rPr>
          <w:rFonts w:ascii="Times New Roman" w:hAnsi="Times New Roman" w:cs="Times New Roman"/>
          <w:b/>
          <w:bCs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b/>
          <w:bCs/>
          <w:spacing w:val="2"/>
          <w:position w:val="2"/>
          <w:sz w:val="28"/>
          <w:szCs w:val="28"/>
        </w:rPr>
        <w:t>Профсоюзы обязуются:</w:t>
      </w:r>
    </w:p>
    <w:p w14:paraId="2588F749" w14:textId="77777777" w:rsidR="00700CAE" w:rsidRPr="00441BCF" w:rsidRDefault="00700CAE" w:rsidP="00177D7B">
      <w:pPr>
        <w:autoSpaceDE w:val="0"/>
        <w:autoSpaceDN w:val="0"/>
        <w:adjustRightInd w:val="0"/>
        <w:spacing w:after="0" w:line="240" w:lineRule="auto"/>
        <w:ind w:right="57"/>
        <w:contextualSpacing/>
        <w:jc w:val="center"/>
        <w:rPr>
          <w:rFonts w:ascii="Times New Roman" w:hAnsi="Times New Roman" w:cs="Times New Roman"/>
          <w:b/>
          <w:bCs/>
          <w:spacing w:val="2"/>
          <w:position w:val="2"/>
          <w:sz w:val="28"/>
          <w:szCs w:val="28"/>
        </w:rPr>
      </w:pPr>
    </w:p>
    <w:p w14:paraId="59AB8C4D" w14:textId="14521E30" w:rsidR="008C60A7" w:rsidRPr="00441BCF" w:rsidRDefault="008C60A7" w:rsidP="00177D7B">
      <w:pPr>
        <w:spacing w:after="0" w:line="240" w:lineRule="auto"/>
        <w:ind w:right="57" w:firstLine="708"/>
        <w:contextualSpacing/>
        <w:jc w:val="both"/>
        <w:rPr>
          <w:rFonts w:ascii="Times New Roman" w:hAnsi="Times New Roman" w:cs="Times New Roman"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4.1</w:t>
      </w:r>
      <w:r w:rsidR="001B7B20">
        <w:rPr>
          <w:rFonts w:ascii="Times New Roman" w:hAnsi="Times New Roman" w:cs="Times New Roman"/>
          <w:spacing w:val="2"/>
          <w:position w:val="2"/>
          <w:sz w:val="28"/>
          <w:szCs w:val="28"/>
        </w:rPr>
        <w:t>5</w:t>
      </w: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. Осуществлять профсоюзный контроль за соблюдением трудового законодательства и иных нормативных правовых актов, содержащих нормы трудового права. При выявлении нарушений направлять работодателям обязательные для исполнения представления об устранении выявленных нарушений, в том числе о приостановке работ в случаях непосредственной угрозы жизни или здоровью работников. В случае необходимости информировать об этом органы государственного надзора.</w:t>
      </w:r>
    </w:p>
    <w:p w14:paraId="25324775" w14:textId="156562B2" w:rsidR="008C60A7" w:rsidRPr="00441BCF" w:rsidRDefault="008C60A7" w:rsidP="00177D7B">
      <w:pPr>
        <w:spacing w:after="0" w:line="240" w:lineRule="auto"/>
        <w:ind w:right="57" w:firstLine="708"/>
        <w:contextualSpacing/>
        <w:jc w:val="both"/>
        <w:rPr>
          <w:rFonts w:ascii="Times New Roman" w:hAnsi="Times New Roman" w:cs="Times New Roman"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4.1</w:t>
      </w:r>
      <w:r w:rsidR="001B7B20">
        <w:rPr>
          <w:rFonts w:ascii="Times New Roman" w:hAnsi="Times New Roman" w:cs="Times New Roman"/>
          <w:spacing w:val="2"/>
          <w:position w:val="2"/>
          <w:sz w:val="28"/>
          <w:szCs w:val="28"/>
        </w:rPr>
        <w:t>6</w:t>
      </w: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. Проводить разъяснительную работу среди работников организаций по вопросам охраны труда и предоставления социальных гарантий.</w:t>
      </w:r>
    </w:p>
    <w:p w14:paraId="14EC130C" w14:textId="19D0E6EF" w:rsidR="008C60A7" w:rsidRPr="00441BCF" w:rsidRDefault="008C60A7" w:rsidP="00177D7B">
      <w:pPr>
        <w:spacing w:after="0" w:line="240" w:lineRule="auto"/>
        <w:ind w:right="57" w:firstLine="708"/>
        <w:contextualSpacing/>
        <w:jc w:val="both"/>
        <w:rPr>
          <w:rFonts w:ascii="Times New Roman" w:hAnsi="Times New Roman" w:cs="Times New Roman"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4.1</w:t>
      </w:r>
      <w:r w:rsidR="001B7B20">
        <w:rPr>
          <w:rFonts w:ascii="Times New Roman" w:hAnsi="Times New Roman" w:cs="Times New Roman"/>
          <w:spacing w:val="2"/>
          <w:position w:val="2"/>
          <w:sz w:val="28"/>
          <w:szCs w:val="28"/>
        </w:rPr>
        <w:t>7</w:t>
      </w: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. Принимать участие в расследовании несчастных случаев на производстве и профессиональных заболеваний, в том числе в организациях, в которых не созданы первичные профсоюзные организации. Осуществлять контроль за выполнением мероприятий по устранению причин несчастных случаев на производстве и профессиональных заболеваний, отмеченных в актах специального расследования.</w:t>
      </w:r>
    </w:p>
    <w:p w14:paraId="3FA36809" w14:textId="2197692E" w:rsidR="008C60A7" w:rsidRPr="00441BCF" w:rsidRDefault="008C60A7" w:rsidP="00177D7B">
      <w:pPr>
        <w:spacing w:after="0" w:line="240" w:lineRule="auto"/>
        <w:ind w:right="57" w:firstLine="708"/>
        <w:contextualSpacing/>
        <w:jc w:val="both"/>
        <w:rPr>
          <w:rFonts w:ascii="Times New Roman" w:hAnsi="Times New Roman" w:cs="Times New Roman"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4.1</w:t>
      </w:r>
      <w:r w:rsidR="001B7B20">
        <w:rPr>
          <w:rFonts w:ascii="Times New Roman" w:hAnsi="Times New Roman" w:cs="Times New Roman"/>
          <w:spacing w:val="2"/>
          <w:position w:val="2"/>
          <w:sz w:val="28"/>
          <w:szCs w:val="28"/>
        </w:rPr>
        <w:t>8</w:t>
      </w: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. Оказывать консультационную правовую помощь лицам, пострадавшим в результате несчастных случаев на производстве или получившим профессиональное заболевание, представлять интересы членов профсоюза в суде.</w:t>
      </w:r>
    </w:p>
    <w:p w14:paraId="7ADAEF57" w14:textId="4BA75DE9" w:rsidR="008C60A7" w:rsidRPr="00441BCF" w:rsidRDefault="008C60A7" w:rsidP="00177D7B">
      <w:pPr>
        <w:spacing w:after="0" w:line="240" w:lineRule="auto"/>
        <w:ind w:right="57" w:firstLine="708"/>
        <w:contextualSpacing/>
        <w:jc w:val="both"/>
        <w:rPr>
          <w:rFonts w:ascii="Times New Roman" w:hAnsi="Times New Roman" w:cs="Times New Roman"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4.</w:t>
      </w:r>
      <w:r w:rsidR="001B7B20">
        <w:rPr>
          <w:rFonts w:ascii="Times New Roman" w:hAnsi="Times New Roman" w:cs="Times New Roman"/>
          <w:spacing w:val="2"/>
          <w:position w:val="2"/>
          <w:sz w:val="28"/>
          <w:szCs w:val="28"/>
        </w:rPr>
        <w:t>19</w:t>
      </w: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. Принимать участие в рассмотрении трудовых споров, связанных с нарушением трудового законодательства и иных нормативных правовых актов в области охраны труда, невыполнением обязательств по охране труда, предусмотренных соглашениями, коллективными договорами.</w:t>
      </w:r>
    </w:p>
    <w:p w14:paraId="4AD479D6" w14:textId="77777777" w:rsidR="00CA5BE1" w:rsidRPr="00441BCF" w:rsidRDefault="00CA5BE1" w:rsidP="00177D7B">
      <w:pPr>
        <w:spacing w:after="0" w:line="240" w:lineRule="auto"/>
        <w:ind w:right="57" w:firstLine="708"/>
        <w:contextualSpacing/>
        <w:rPr>
          <w:rFonts w:ascii="Times New Roman" w:hAnsi="Times New Roman" w:cs="Times New Roman"/>
          <w:spacing w:val="2"/>
          <w:position w:val="2"/>
          <w:sz w:val="28"/>
          <w:szCs w:val="28"/>
        </w:rPr>
      </w:pPr>
    </w:p>
    <w:p w14:paraId="2709F220" w14:textId="77777777" w:rsidR="008C60A7" w:rsidRPr="00441BCF" w:rsidRDefault="008C60A7" w:rsidP="00177D7B">
      <w:pPr>
        <w:autoSpaceDE w:val="0"/>
        <w:autoSpaceDN w:val="0"/>
        <w:adjustRightInd w:val="0"/>
        <w:spacing w:after="0" w:line="240" w:lineRule="auto"/>
        <w:ind w:right="57"/>
        <w:contextualSpacing/>
        <w:jc w:val="center"/>
        <w:rPr>
          <w:rFonts w:ascii="Times New Roman" w:hAnsi="Times New Roman" w:cs="Times New Roman"/>
          <w:b/>
          <w:bCs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b/>
          <w:bCs/>
          <w:spacing w:val="2"/>
          <w:position w:val="2"/>
          <w:sz w:val="28"/>
          <w:szCs w:val="28"/>
        </w:rPr>
        <w:t>Раздел 5. В области социальной защиты населения</w:t>
      </w:r>
    </w:p>
    <w:p w14:paraId="439A6BA6" w14:textId="77777777" w:rsidR="008C60A7" w:rsidRPr="00441BCF" w:rsidRDefault="008C60A7" w:rsidP="00177D7B">
      <w:pPr>
        <w:autoSpaceDE w:val="0"/>
        <w:autoSpaceDN w:val="0"/>
        <w:adjustRightInd w:val="0"/>
        <w:spacing w:after="0" w:line="240" w:lineRule="auto"/>
        <w:ind w:right="57"/>
        <w:contextualSpacing/>
        <w:jc w:val="center"/>
        <w:rPr>
          <w:rFonts w:ascii="Times New Roman" w:hAnsi="Times New Roman" w:cs="Times New Roman"/>
          <w:b/>
          <w:bCs/>
          <w:spacing w:val="2"/>
          <w:position w:val="2"/>
          <w:sz w:val="28"/>
          <w:szCs w:val="28"/>
        </w:rPr>
      </w:pPr>
    </w:p>
    <w:p w14:paraId="162097B9" w14:textId="2DE22E40" w:rsidR="008C60A7" w:rsidRDefault="008C60A7" w:rsidP="00177D7B">
      <w:pPr>
        <w:autoSpaceDE w:val="0"/>
        <w:autoSpaceDN w:val="0"/>
        <w:adjustRightInd w:val="0"/>
        <w:spacing w:after="0" w:line="240" w:lineRule="auto"/>
        <w:ind w:right="57"/>
        <w:contextualSpacing/>
        <w:jc w:val="center"/>
        <w:rPr>
          <w:rFonts w:ascii="Times New Roman" w:hAnsi="Times New Roman" w:cs="Times New Roman"/>
          <w:b/>
          <w:bCs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b/>
          <w:bCs/>
          <w:spacing w:val="2"/>
          <w:position w:val="2"/>
          <w:sz w:val="28"/>
          <w:szCs w:val="28"/>
        </w:rPr>
        <w:t>Стороны обязуются:</w:t>
      </w:r>
    </w:p>
    <w:p w14:paraId="59151362" w14:textId="77777777" w:rsidR="00700CAE" w:rsidRPr="00441BCF" w:rsidRDefault="00700CAE" w:rsidP="00177D7B">
      <w:pPr>
        <w:autoSpaceDE w:val="0"/>
        <w:autoSpaceDN w:val="0"/>
        <w:adjustRightInd w:val="0"/>
        <w:spacing w:after="0" w:line="240" w:lineRule="auto"/>
        <w:ind w:right="57"/>
        <w:contextualSpacing/>
        <w:jc w:val="center"/>
        <w:rPr>
          <w:rFonts w:ascii="Times New Roman" w:hAnsi="Times New Roman" w:cs="Times New Roman"/>
          <w:b/>
          <w:bCs/>
          <w:spacing w:val="2"/>
          <w:position w:val="2"/>
          <w:sz w:val="28"/>
          <w:szCs w:val="28"/>
        </w:rPr>
      </w:pPr>
    </w:p>
    <w:p w14:paraId="7A033F57" w14:textId="10AB6938" w:rsidR="00CA5BE1" w:rsidRPr="00441BCF" w:rsidRDefault="00CA5BE1" w:rsidP="00177D7B">
      <w:pPr>
        <w:spacing w:after="0" w:line="240" w:lineRule="auto"/>
        <w:ind w:right="57" w:firstLine="708"/>
        <w:contextualSpacing/>
        <w:jc w:val="both"/>
        <w:rPr>
          <w:rFonts w:ascii="Times New Roman" w:hAnsi="Times New Roman" w:cs="Times New Roman"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5.1. Содействовать расширению перечня социальных услуг, предоставляемых жителям   округа организациями всех форм собственности, и улучшению их качества.</w:t>
      </w:r>
    </w:p>
    <w:p w14:paraId="02EFBF92" w14:textId="70B69EAF" w:rsidR="00CA5BE1" w:rsidRPr="00441BCF" w:rsidRDefault="00CA5BE1" w:rsidP="00177D7B">
      <w:pPr>
        <w:spacing w:after="0" w:line="240" w:lineRule="auto"/>
        <w:ind w:right="57" w:firstLine="708"/>
        <w:contextualSpacing/>
        <w:jc w:val="both"/>
        <w:rPr>
          <w:rFonts w:ascii="Times New Roman" w:hAnsi="Times New Roman" w:cs="Times New Roman"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5.2. Проводить согласованную политику, в области культуры, физической культуры, спорта, туризма, организации детского, молодежного и семейного отдыха; сохранения и развития сети спортивных, социально-культурных объектов и объектов туристской индустрии, спортивных, детских лагерей и центров детского отдыха.</w:t>
      </w:r>
    </w:p>
    <w:p w14:paraId="669803C2" w14:textId="5811A220" w:rsidR="00CA5BE1" w:rsidRPr="00441BCF" w:rsidRDefault="00AF2D29" w:rsidP="00177D7B">
      <w:pPr>
        <w:spacing w:after="0" w:line="240" w:lineRule="auto"/>
        <w:ind w:right="57" w:firstLine="708"/>
        <w:contextualSpacing/>
        <w:jc w:val="both"/>
        <w:rPr>
          <w:rFonts w:ascii="Times New Roman" w:hAnsi="Times New Roman" w:cs="Times New Roman"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5.3</w:t>
      </w:r>
      <w:r w:rsidR="00CA5BE1"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. Принимать участие в организации и проведении мероприятий по реализации Всероссийского физкультурно-спортивного комплекса «Готов к труду и обороне» (ГТО) в округе.</w:t>
      </w:r>
    </w:p>
    <w:p w14:paraId="48561666" w14:textId="6EE0D12D" w:rsidR="002C0E51" w:rsidRPr="00441BCF" w:rsidRDefault="00AF2D29" w:rsidP="00177D7B">
      <w:pPr>
        <w:spacing w:after="0" w:line="240" w:lineRule="auto"/>
        <w:ind w:right="57" w:firstLine="708"/>
        <w:contextualSpacing/>
        <w:jc w:val="both"/>
        <w:rPr>
          <w:rFonts w:ascii="Times New Roman" w:hAnsi="Times New Roman" w:cs="Times New Roman"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5.4</w:t>
      </w:r>
      <w:r w:rsidR="00CA5BE1"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. Способствовать развитию добровольного и безвозмездного донорства крови и ее компонентов.</w:t>
      </w:r>
    </w:p>
    <w:p w14:paraId="72696D1D" w14:textId="77777777" w:rsidR="002C0E51" w:rsidRPr="00441BCF" w:rsidRDefault="002C0E51" w:rsidP="00177D7B">
      <w:pPr>
        <w:pStyle w:val="210"/>
        <w:ind w:firstLine="53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18BE500" w14:textId="5D30419B" w:rsidR="002C0E51" w:rsidRDefault="002C0E51" w:rsidP="00177D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1BCF">
        <w:rPr>
          <w:rFonts w:ascii="Times New Roman" w:hAnsi="Times New Roman" w:cs="Times New Roman"/>
          <w:b/>
          <w:sz w:val="28"/>
          <w:szCs w:val="28"/>
        </w:rPr>
        <w:t xml:space="preserve">Префектура и Управы </w:t>
      </w:r>
      <w:r w:rsidRPr="00441BCF">
        <w:rPr>
          <w:rFonts w:ascii="Times New Roman" w:hAnsi="Times New Roman" w:cs="Times New Roman"/>
          <w:b/>
          <w:bCs/>
          <w:sz w:val="28"/>
          <w:szCs w:val="28"/>
        </w:rPr>
        <w:t>и Профсоюзы обязуются:</w:t>
      </w:r>
    </w:p>
    <w:p w14:paraId="1F51C621" w14:textId="77777777" w:rsidR="00700CAE" w:rsidRPr="00441BCF" w:rsidRDefault="00700CAE" w:rsidP="00177D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7171BB" w14:textId="3F935712" w:rsidR="002C0E51" w:rsidRPr="00441BCF" w:rsidRDefault="002C0E51" w:rsidP="00177D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BCF">
        <w:rPr>
          <w:rFonts w:ascii="Times New Roman" w:hAnsi="Times New Roman" w:cs="Times New Roman"/>
          <w:sz w:val="28"/>
          <w:szCs w:val="28"/>
        </w:rPr>
        <w:t>5.</w:t>
      </w:r>
      <w:r w:rsidR="00AF2D29" w:rsidRPr="00441BCF">
        <w:rPr>
          <w:rFonts w:ascii="Times New Roman" w:hAnsi="Times New Roman" w:cs="Times New Roman"/>
          <w:sz w:val="28"/>
          <w:szCs w:val="28"/>
        </w:rPr>
        <w:t>5</w:t>
      </w:r>
      <w:r w:rsidRPr="00441BCF">
        <w:rPr>
          <w:rFonts w:ascii="Times New Roman" w:hAnsi="Times New Roman" w:cs="Times New Roman"/>
          <w:sz w:val="28"/>
          <w:szCs w:val="28"/>
        </w:rPr>
        <w:t>. Организовывать новогодние представления в дни зимних школьных каникул для детей.</w:t>
      </w:r>
    </w:p>
    <w:p w14:paraId="68A00C35" w14:textId="77777777" w:rsidR="00C463A4" w:rsidRPr="00441BCF" w:rsidRDefault="00C463A4" w:rsidP="00177D7B">
      <w:pPr>
        <w:autoSpaceDE w:val="0"/>
        <w:autoSpaceDN w:val="0"/>
        <w:adjustRightInd w:val="0"/>
        <w:spacing w:after="0" w:line="240" w:lineRule="auto"/>
        <w:ind w:right="57"/>
        <w:contextualSpacing/>
        <w:jc w:val="center"/>
        <w:rPr>
          <w:rFonts w:ascii="Times New Roman" w:hAnsi="Times New Roman" w:cs="Times New Roman"/>
          <w:b/>
          <w:bCs/>
          <w:spacing w:val="2"/>
          <w:position w:val="2"/>
          <w:sz w:val="28"/>
          <w:szCs w:val="28"/>
        </w:rPr>
      </w:pPr>
    </w:p>
    <w:p w14:paraId="5F014211" w14:textId="77C98E41" w:rsidR="00C463A4" w:rsidRDefault="00C463A4" w:rsidP="00177D7B">
      <w:pPr>
        <w:autoSpaceDE w:val="0"/>
        <w:autoSpaceDN w:val="0"/>
        <w:adjustRightInd w:val="0"/>
        <w:spacing w:after="0" w:line="240" w:lineRule="auto"/>
        <w:ind w:right="57"/>
        <w:contextualSpacing/>
        <w:jc w:val="center"/>
        <w:rPr>
          <w:rFonts w:ascii="Times New Roman" w:hAnsi="Times New Roman" w:cs="Times New Roman"/>
          <w:b/>
          <w:bCs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b/>
          <w:bCs/>
          <w:spacing w:val="2"/>
          <w:position w:val="2"/>
          <w:sz w:val="28"/>
          <w:szCs w:val="28"/>
        </w:rPr>
        <w:t>Работодатели обязуются:</w:t>
      </w:r>
    </w:p>
    <w:p w14:paraId="0A633E77" w14:textId="77777777" w:rsidR="00700CAE" w:rsidRPr="00441BCF" w:rsidRDefault="00700CAE" w:rsidP="00177D7B">
      <w:pPr>
        <w:autoSpaceDE w:val="0"/>
        <w:autoSpaceDN w:val="0"/>
        <w:adjustRightInd w:val="0"/>
        <w:spacing w:after="0" w:line="240" w:lineRule="auto"/>
        <w:ind w:right="57"/>
        <w:contextualSpacing/>
        <w:jc w:val="center"/>
        <w:rPr>
          <w:rFonts w:ascii="Times New Roman" w:hAnsi="Times New Roman" w:cs="Times New Roman"/>
          <w:b/>
          <w:bCs/>
          <w:spacing w:val="2"/>
          <w:position w:val="2"/>
          <w:sz w:val="28"/>
          <w:szCs w:val="28"/>
        </w:rPr>
      </w:pPr>
    </w:p>
    <w:p w14:paraId="4E5066D5" w14:textId="4FD41A10" w:rsidR="00C463A4" w:rsidRPr="00441BCF" w:rsidRDefault="00AF2D29" w:rsidP="00177D7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41BCF">
        <w:rPr>
          <w:rFonts w:ascii="Times New Roman" w:hAnsi="Times New Roman" w:cs="Times New Roman"/>
          <w:sz w:val="28"/>
          <w:szCs w:val="28"/>
        </w:rPr>
        <w:t xml:space="preserve">           5.6</w:t>
      </w:r>
      <w:r w:rsidR="00C463A4" w:rsidRPr="00441BCF">
        <w:rPr>
          <w:rFonts w:ascii="Times New Roman" w:hAnsi="Times New Roman" w:cs="Times New Roman"/>
          <w:sz w:val="28"/>
          <w:szCs w:val="28"/>
        </w:rPr>
        <w:t xml:space="preserve">. Направлять информацию о приеме на работу пенсионеров органам социальной защиты населения города Москвы по месту нахождения работодателя или по месту жительства работника-пенсионера в городе Москве в срок не позднее 5 рабочих дней со дня принятия работодателем локального правового акта о принятии на работу работника-пенсионера. </w:t>
      </w:r>
    </w:p>
    <w:p w14:paraId="270D3655" w14:textId="354524A9" w:rsidR="00BF74C4" w:rsidRDefault="00BF74C4" w:rsidP="00177D7B">
      <w:pPr>
        <w:tabs>
          <w:tab w:val="left" w:pos="10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EEB136" w14:textId="5760569C" w:rsidR="00C463A4" w:rsidRDefault="00C463A4" w:rsidP="00177D7B">
      <w:pPr>
        <w:tabs>
          <w:tab w:val="left" w:pos="10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BCF">
        <w:rPr>
          <w:rFonts w:ascii="Times New Roman" w:hAnsi="Times New Roman" w:cs="Times New Roman"/>
          <w:b/>
          <w:sz w:val="28"/>
          <w:szCs w:val="28"/>
        </w:rPr>
        <w:t>Профсоюзы обязуются:</w:t>
      </w:r>
    </w:p>
    <w:p w14:paraId="25E78B3F" w14:textId="77777777" w:rsidR="00700CAE" w:rsidRPr="00441BCF" w:rsidRDefault="00700CAE" w:rsidP="00177D7B">
      <w:pPr>
        <w:tabs>
          <w:tab w:val="left" w:pos="10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1116D1" w14:textId="71326D04" w:rsidR="00C463A4" w:rsidRPr="00441BCF" w:rsidRDefault="00AF2D29" w:rsidP="00177D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BCF">
        <w:rPr>
          <w:rFonts w:ascii="Times New Roman" w:hAnsi="Times New Roman" w:cs="Times New Roman"/>
          <w:sz w:val="28"/>
          <w:szCs w:val="28"/>
        </w:rPr>
        <w:t>5.7</w:t>
      </w:r>
      <w:r w:rsidR="00C463A4" w:rsidRPr="00441BCF">
        <w:rPr>
          <w:rFonts w:ascii="Times New Roman" w:hAnsi="Times New Roman" w:cs="Times New Roman"/>
          <w:sz w:val="28"/>
          <w:szCs w:val="28"/>
        </w:rPr>
        <w:t xml:space="preserve">. Осуществлять профсоюзный контроль за своевременным </w:t>
      </w:r>
      <w:r w:rsidR="00C463A4" w:rsidRPr="00441BCF">
        <w:rPr>
          <w:rFonts w:ascii="Times New Roman" w:hAnsi="Times New Roman" w:cs="Times New Roman"/>
          <w:sz w:val="28"/>
          <w:szCs w:val="28"/>
        </w:rPr>
        <w:br/>
        <w:t xml:space="preserve">и в полном объеме перечислением работодателем страховых взносов </w:t>
      </w:r>
      <w:r w:rsidR="00C463A4" w:rsidRPr="00441BCF">
        <w:rPr>
          <w:rFonts w:ascii="Times New Roman" w:hAnsi="Times New Roman" w:cs="Times New Roman"/>
          <w:sz w:val="28"/>
          <w:szCs w:val="28"/>
        </w:rPr>
        <w:br/>
        <w:t>по обязательному социальному страхованию.</w:t>
      </w:r>
    </w:p>
    <w:p w14:paraId="0AA54498" w14:textId="02F44AB8" w:rsidR="00C463A4" w:rsidRPr="00441BCF" w:rsidRDefault="00AF2D29" w:rsidP="00177D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BCF">
        <w:rPr>
          <w:rFonts w:ascii="Times New Roman" w:hAnsi="Times New Roman" w:cs="Times New Roman"/>
          <w:sz w:val="28"/>
          <w:szCs w:val="28"/>
        </w:rPr>
        <w:t>5.8</w:t>
      </w:r>
      <w:r w:rsidR="00C463A4" w:rsidRPr="00441BCF">
        <w:rPr>
          <w:rFonts w:ascii="Times New Roman" w:hAnsi="Times New Roman" w:cs="Times New Roman"/>
          <w:sz w:val="28"/>
          <w:szCs w:val="28"/>
        </w:rPr>
        <w:t>. Осуществлять контроль за своевременным и в полном объеме предоставлением работодателем достоверных сведений индивидуального (персонифицированного) учета работников организаций, осуществляющих деятельность на территории округа, в территориальные органы Пенсионного фонда Российской Федерации.</w:t>
      </w:r>
    </w:p>
    <w:p w14:paraId="1EED9E7A" w14:textId="77777777" w:rsidR="00C463A4" w:rsidRPr="00441BCF" w:rsidRDefault="00C463A4" w:rsidP="00177D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E56EB0" w14:textId="77777777" w:rsidR="00C463A4" w:rsidRPr="00441BCF" w:rsidRDefault="00C463A4" w:rsidP="00177D7B">
      <w:pPr>
        <w:autoSpaceDE w:val="0"/>
        <w:autoSpaceDN w:val="0"/>
        <w:adjustRightInd w:val="0"/>
        <w:spacing w:after="0" w:line="240" w:lineRule="auto"/>
        <w:ind w:right="57"/>
        <w:contextualSpacing/>
        <w:jc w:val="center"/>
        <w:rPr>
          <w:rFonts w:ascii="Times New Roman" w:hAnsi="Times New Roman" w:cs="Times New Roman"/>
          <w:b/>
          <w:bCs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b/>
          <w:bCs/>
          <w:spacing w:val="2"/>
          <w:position w:val="2"/>
          <w:sz w:val="28"/>
          <w:szCs w:val="28"/>
        </w:rPr>
        <w:t>Раздел 6. В области развития системы социального партнерства</w:t>
      </w:r>
    </w:p>
    <w:p w14:paraId="28D40A8A" w14:textId="77777777" w:rsidR="00C463A4" w:rsidRPr="00441BCF" w:rsidRDefault="00C463A4" w:rsidP="00177D7B">
      <w:pPr>
        <w:autoSpaceDE w:val="0"/>
        <w:autoSpaceDN w:val="0"/>
        <w:adjustRightInd w:val="0"/>
        <w:spacing w:after="0" w:line="240" w:lineRule="auto"/>
        <w:ind w:right="57"/>
        <w:contextualSpacing/>
        <w:jc w:val="center"/>
        <w:rPr>
          <w:rFonts w:ascii="Times New Roman" w:hAnsi="Times New Roman" w:cs="Times New Roman"/>
          <w:b/>
          <w:bCs/>
          <w:spacing w:val="2"/>
          <w:position w:val="2"/>
          <w:sz w:val="28"/>
          <w:szCs w:val="28"/>
        </w:rPr>
      </w:pPr>
    </w:p>
    <w:p w14:paraId="69A5173D" w14:textId="4BA0958A" w:rsidR="00C463A4" w:rsidRDefault="00C463A4" w:rsidP="00177D7B">
      <w:pPr>
        <w:autoSpaceDE w:val="0"/>
        <w:autoSpaceDN w:val="0"/>
        <w:adjustRightInd w:val="0"/>
        <w:spacing w:after="0" w:line="240" w:lineRule="auto"/>
        <w:ind w:right="57"/>
        <w:contextualSpacing/>
        <w:jc w:val="center"/>
        <w:rPr>
          <w:rFonts w:ascii="Times New Roman" w:hAnsi="Times New Roman" w:cs="Times New Roman"/>
          <w:b/>
          <w:bCs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b/>
          <w:bCs/>
          <w:spacing w:val="2"/>
          <w:position w:val="2"/>
          <w:sz w:val="28"/>
          <w:szCs w:val="28"/>
        </w:rPr>
        <w:t>Стороны обязуются:</w:t>
      </w:r>
    </w:p>
    <w:p w14:paraId="6A95A79F" w14:textId="77777777" w:rsidR="00700CAE" w:rsidRPr="00441BCF" w:rsidRDefault="00700CAE" w:rsidP="00177D7B">
      <w:pPr>
        <w:autoSpaceDE w:val="0"/>
        <w:autoSpaceDN w:val="0"/>
        <w:adjustRightInd w:val="0"/>
        <w:spacing w:after="0" w:line="240" w:lineRule="auto"/>
        <w:ind w:right="57"/>
        <w:contextualSpacing/>
        <w:jc w:val="center"/>
        <w:rPr>
          <w:rFonts w:ascii="Times New Roman" w:hAnsi="Times New Roman" w:cs="Times New Roman"/>
          <w:b/>
          <w:bCs/>
          <w:spacing w:val="2"/>
          <w:position w:val="2"/>
          <w:sz w:val="28"/>
          <w:szCs w:val="28"/>
        </w:rPr>
      </w:pPr>
    </w:p>
    <w:p w14:paraId="31F39274" w14:textId="5B70C549" w:rsidR="00A87979" w:rsidRPr="00441BCF" w:rsidRDefault="00A87979" w:rsidP="00177D7B">
      <w:pPr>
        <w:spacing w:after="0" w:line="240" w:lineRule="auto"/>
        <w:ind w:right="57" w:firstLine="708"/>
        <w:contextualSpacing/>
        <w:jc w:val="both"/>
        <w:rPr>
          <w:rFonts w:ascii="Times New Roman" w:hAnsi="Times New Roman" w:cs="Times New Roman"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6.1. Проводить согласованную политику в области социально-трудовых и связанных с ними экономических отношений.</w:t>
      </w:r>
    </w:p>
    <w:p w14:paraId="68464215" w14:textId="77777777" w:rsidR="00A87979" w:rsidRPr="00441BCF" w:rsidRDefault="00A87979" w:rsidP="00177D7B">
      <w:pPr>
        <w:spacing w:after="0" w:line="240" w:lineRule="auto"/>
        <w:ind w:right="57" w:firstLine="708"/>
        <w:contextualSpacing/>
        <w:jc w:val="both"/>
        <w:rPr>
          <w:rFonts w:ascii="Times New Roman" w:hAnsi="Times New Roman" w:cs="Times New Roman"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6.2. Проводить совместную работу в организациях по укреплению действующих и созданию новых объединений работодателей и первичных профсоюзных организаций.</w:t>
      </w:r>
    </w:p>
    <w:p w14:paraId="6A620694" w14:textId="77777777" w:rsidR="00A87979" w:rsidRPr="00441BCF" w:rsidRDefault="00A87979" w:rsidP="00177D7B">
      <w:pPr>
        <w:spacing w:after="0" w:line="240" w:lineRule="auto"/>
        <w:ind w:right="57" w:firstLine="708"/>
        <w:contextualSpacing/>
        <w:jc w:val="both"/>
        <w:rPr>
          <w:rFonts w:ascii="Times New Roman" w:hAnsi="Times New Roman" w:cs="Times New Roman"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6.3. Содействовать разработке мер организационного и экономического стимулирования вступления работодателей в объединения работодателей.</w:t>
      </w:r>
    </w:p>
    <w:p w14:paraId="4DA34BA2" w14:textId="7E76733E" w:rsidR="00A87979" w:rsidRPr="00441BCF" w:rsidRDefault="00A87979" w:rsidP="00177D7B">
      <w:pPr>
        <w:spacing w:after="0" w:line="240" w:lineRule="auto"/>
        <w:ind w:right="57" w:firstLine="708"/>
        <w:contextualSpacing/>
        <w:jc w:val="both"/>
        <w:rPr>
          <w:rFonts w:ascii="Times New Roman" w:hAnsi="Times New Roman" w:cs="Times New Roman"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6.4. Оказывать практическое и методическое содействие заключению коллективных договоров в организациях.</w:t>
      </w:r>
    </w:p>
    <w:p w14:paraId="0C9966F6" w14:textId="57770D03" w:rsidR="00A87979" w:rsidRPr="00441BCF" w:rsidRDefault="00A87979" w:rsidP="00177D7B">
      <w:pPr>
        <w:spacing w:after="0" w:line="240" w:lineRule="auto"/>
        <w:ind w:right="57" w:firstLine="708"/>
        <w:contextualSpacing/>
        <w:jc w:val="both"/>
        <w:rPr>
          <w:rFonts w:ascii="Times New Roman" w:hAnsi="Times New Roman" w:cs="Times New Roman"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 xml:space="preserve">6.5. Организовывать и проводить мероприятия, в том числе по вопросам, связанным с реализацией </w:t>
      </w:r>
      <w:r w:rsidR="00297EC0">
        <w:rPr>
          <w:rFonts w:ascii="Times New Roman" w:hAnsi="Times New Roman" w:cs="Times New Roman"/>
          <w:spacing w:val="2"/>
          <w:position w:val="2"/>
          <w:sz w:val="28"/>
          <w:szCs w:val="28"/>
        </w:rPr>
        <w:t>С</w:t>
      </w: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оглашения.</w:t>
      </w:r>
    </w:p>
    <w:p w14:paraId="740FAE6D" w14:textId="77777777" w:rsidR="00A87979" w:rsidRPr="00441BCF" w:rsidRDefault="00A87979" w:rsidP="00177D7B">
      <w:pPr>
        <w:spacing w:after="0" w:line="240" w:lineRule="auto"/>
        <w:ind w:right="57" w:firstLine="708"/>
        <w:contextualSpacing/>
        <w:jc w:val="both"/>
        <w:rPr>
          <w:rFonts w:ascii="Times New Roman" w:hAnsi="Times New Roman" w:cs="Times New Roman"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6.6. Принимать меры по развитию окружной системы социального партнерства.</w:t>
      </w:r>
    </w:p>
    <w:p w14:paraId="18A37B3E" w14:textId="77777777" w:rsidR="00A87979" w:rsidRPr="00441BCF" w:rsidRDefault="00A87979" w:rsidP="00177D7B">
      <w:pPr>
        <w:spacing w:after="0" w:line="240" w:lineRule="auto"/>
        <w:ind w:right="57" w:firstLine="708"/>
        <w:contextualSpacing/>
        <w:jc w:val="both"/>
        <w:rPr>
          <w:rFonts w:ascii="Times New Roman" w:hAnsi="Times New Roman" w:cs="Times New Roman"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 xml:space="preserve">6.7. Проводить взаимные консультации по разработке и реализации нормативных правовых актов города Москвы в сфере социально-трудовых отношений и связанных с ними экономических отношений. </w:t>
      </w:r>
    </w:p>
    <w:p w14:paraId="52BBC5E0" w14:textId="77777777" w:rsidR="00A87979" w:rsidRPr="00441BCF" w:rsidRDefault="00A87979" w:rsidP="00177D7B">
      <w:pPr>
        <w:spacing w:after="0" w:line="240" w:lineRule="auto"/>
        <w:ind w:right="57" w:firstLine="708"/>
        <w:contextualSpacing/>
        <w:jc w:val="both"/>
        <w:rPr>
          <w:rFonts w:ascii="Times New Roman" w:hAnsi="Times New Roman" w:cs="Times New Roman"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6.8. Оказывать содействие организациям в пределах полномочий в пропаганде трудового законодательства в средствах массовой информации.</w:t>
      </w:r>
    </w:p>
    <w:p w14:paraId="08A2FFBD" w14:textId="77777777" w:rsidR="00A87979" w:rsidRPr="00441BCF" w:rsidRDefault="00A87979" w:rsidP="00177D7B">
      <w:pPr>
        <w:spacing w:after="0" w:line="240" w:lineRule="auto"/>
        <w:ind w:right="57" w:firstLine="708"/>
        <w:contextualSpacing/>
        <w:jc w:val="both"/>
        <w:rPr>
          <w:rFonts w:ascii="Times New Roman" w:hAnsi="Times New Roman" w:cs="Times New Roman"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6.9. Содействовать созданию комиссий по трудовым спорам в организациях, зарегистрированных в качестве налогоплательщиков и (или) осуществляющих деятельность в городе Москве в целях досудебного разрешения индивидуальных трудовых споров.</w:t>
      </w:r>
    </w:p>
    <w:p w14:paraId="7039B592" w14:textId="77777777" w:rsidR="00A87979" w:rsidRPr="00441BCF" w:rsidRDefault="00A87979" w:rsidP="00177D7B">
      <w:pPr>
        <w:spacing w:after="0" w:line="240" w:lineRule="auto"/>
        <w:ind w:right="57" w:firstLine="708"/>
        <w:contextualSpacing/>
        <w:jc w:val="both"/>
        <w:rPr>
          <w:rFonts w:ascii="Times New Roman" w:hAnsi="Times New Roman" w:cs="Times New Roman"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6.10. Направлять в учреждение «Трудовой арбитражный суд для разрешения коллективных трудовых споров» информацию о коллективных трудовых спорах и массовых нарушениях трудовых прав работников.</w:t>
      </w:r>
    </w:p>
    <w:p w14:paraId="70F79FEA" w14:textId="77777777" w:rsidR="00A87979" w:rsidRPr="00441BCF" w:rsidRDefault="00A87979" w:rsidP="00177D7B">
      <w:pPr>
        <w:spacing w:after="0" w:line="240" w:lineRule="auto"/>
        <w:ind w:right="57" w:firstLine="708"/>
        <w:contextualSpacing/>
        <w:jc w:val="both"/>
        <w:rPr>
          <w:rFonts w:ascii="Times New Roman" w:hAnsi="Times New Roman" w:cs="Times New Roman"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 xml:space="preserve">6.11. Способствовать предотвращению и разрешению коллективных трудовых споров. Использовать возможности урегулирования коллективных трудовых споров учреждением «Трудовой арбитражный суд для разрешения коллективных трудовых споров» и выполнять его решения. </w:t>
      </w:r>
    </w:p>
    <w:p w14:paraId="66BEDA34" w14:textId="77777777" w:rsidR="00A87979" w:rsidRPr="00441BCF" w:rsidRDefault="00A87979" w:rsidP="00177D7B">
      <w:pPr>
        <w:spacing w:after="0" w:line="240" w:lineRule="auto"/>
        <w:ind w:right="57" w:firstLine="708"/>
        <w:contextualSpacing/>
        <w:jc w:val="both"/>
        <w:rPr>
          <w:rFonts w:ascii="Times New Roman" w:hAnsi="Times New Roman" w:cs="Times New Roman"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6.12. Содействовать созданию молодежных советов или советов молодых специалистов в организациях.</w:t>
      </w:r>
    </w:p>
    <w:p w14:paraId="42C5E305" w14:textId="77777777" w:rsidR="00A87979" w:rsidRPr="00441BCF" w:rsidRDefault="00A87979" w:rsidP="00177D7B">
      <w:pPr>
        <w:spacing w:after="0" w:line="240" w:lineRule="auto"/>
        <w:ind w:right="57" w:firstLine="708"/>
        <w:contextualSpacing/>
        <w:jc w:val="both"/>
        <w:rPr>
          <w:rFonts w:ascii="Times New Roman" w:hAnsi="Times New Roman" w:cs="Times New Roman"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 xml:space="preserve">6.13. Продолжать работу по обучению представителей Сторон по вопросам правового обеспечения, договорного регулирования социально-трудовых отношений, практике заключения коллективных договоров и соглашений, основам организации взаимодействия сторон социального партнерства. </w:t>
      </w:r>
    </w:p>
    <w:p w14:paraId="10D0E682" w14:textId="221B0619" w:rsidR="00A87979" w:rsidRPr="00441BCF" w:rsidRDefault="00A366E3" w:rsidP="00177D7B">
      <w:pPr>
        <w:spacing w:after="0" w:line="240" w:lineRule="auto"/>
        <w:ind w:right="57"/>
        <w:contextualSpacing/>
        <w:jc w:val="both"/>
        <w:rPr>
          <w:rFonts w:ascii="Times New Roman" w:hAnsi="Times New Roman" w:cs="Times New Roman"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color w:val="FF0000"/>
          <w:spacing w:val="2"/>
          <w:position w:val="2"/>
          <w:sz w:val="28"/>
          <w:szCs w:val="28"/>
        </w:rPr>
        <w:t xml:space="preserve">           </w:t>
      </w: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6.14</w:t>
      </w:r>
      <w:r w:rsidR="00A87979"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. Прин</w:t>
      </w:r>
      <w:r w:rsidR="00297EC0">
        <w:rPr>
          <w:rFonts w:ascii="Times New Roman" w:hAnsi="Times New Roman" w:cs="Times New Roman"/>
          <w:spacing w:val="2"/>
          <w:position w:val="2"/>
          <w:sz w:val="28"/>
          <w:szCs w:val="28"/>
        </w:rPr>
        <w:t>има</w:t>
      </w:r>
      <w:r w:rsidR="00A87979"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ть участие в ежегодном городском конкурсе профессионального мастерства «Московские мастера» и иных конкурсах в рамках системы социального партнерства.</w:t>
      </w: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 xml:space="preserve"> Освещать прохождение и итоги конкурсов в окружных и районных средствах массовой информации и размещать портреты победителей на районных досках почета.</w:t>
      </w:r>
    </w:p>
    <w:p w14:paraId="3927D2E2" w14:textId="4C1A0833" w:rsidR="00A87979" w:rsidRPr="00441BCF" w:rsidRDefault="00A366E3" w:rsidP="00177D7B">
      <w:pPr>
        <w:spacing w:after="0" w:line="240" w:lineRule="auto"/>
        <w:ind w:right="57" w:firstLine="708"/>
        <w:contextualSpacing/>
        <w:jc w:val="both"/>
        <w:rPr>
          <w:rFonts w:ascii="Times New Roman" w:hAnsi="Times New Roman" w:cs="Times New Roman"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6.15</w:t>
      </w:r>
      <w:r w:rsidR="00A87979"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. Содействовать созданию и развитию специализированных проектов (программ лояльности), направленных на продвижение товаров и услуг организаций, осуществляющих свою деятельность в городе Москве.</w:t>
      </w:r>
    </w:p>
    <w:p w14:paraId="25828E86" w14:textId="77777777" w:rsidR="001322E5" w:rsidRPr="00441BCF" w:rsidRDefault="001322E5" w:rsidP="00177D7B">
      <w:pPr>
        <w:spacing w:after="0" w:line="240" w:lineRule="auto"/>
        <w:ind w:right="57"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667CE5" w14:textId="4A92F54E" w:rsidR="001322E5" w:rsidRDefault="001322E5" w:rsidP="00177D7B">
      <w:pPr>
        <w:spacing w:after="0" w:line="240" w:lineRule="auto"/>
        <w:ind w:right="5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BCF">
        <w:rPr>
          <w:rFonts w:ascii="Times New Roman" w:hAnsi="Times New Roman" w:cs="Times New Roman"/>
          <w:b/>
          <w:sz w:val="28"/>
          <w:szCs w:val="28"/>
        </w:rPr>
        <w:t>Префектура и Управы:</w:t>
      </w:r>
    </w:p>
    <w:p w14:paraId="02D9802A" w14:textId="77777777" w:rsidR="00700CAE" w:rsidRPr="00441BCF" w:rsidRDefault="00700CAE" w:rsidP="00177D7B">
      <w:pPr>
        <w:spacing w:after="0" w:line="240" w:lineRule="auto"/>
        <w:ind w:right="5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D76581" w14:textId="642C9860" w:rsidR="001322E5" w:rsidRPr="00441BCF" w:rsidRDefault="00A366E3" w:rsidP="00297EC0">
      <w:pPr>
        <w:spacing w:after="0" w:line="240" w:lineRule="auto"/>
        <w:ind w:right="57" w:firstLine="708"/>
        <w:contextualSpacing/>
        <w:jc w:val="both"/>
        <w:rPr>
          <w:rFonts w:ascii="Times New Roman" w:hAnsi="Times New Roman" w:cs="Times New Roman"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6.16</w:t>
      </w:r>
      <w:r w:rsidR="001322E5"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. Обеспечивать условия для участия представителей органов системы социального партнерства в разработке и обсуждении проектов нормативных правовых актов Правительства Москвы в сфере социально-трудовых отношений и связанных с ними экономических отношений.</w:t>
      </w:r>
    </w:p>
    <w:p w14:paraId="565DA88E" w14:textId="1FF756F7" w:rsidR="001322E5" w:rsidRPr="00441BCF" w:rsidRDefault="00A366E3" w:rsidP="00177D7B">
      <w:pPr>
        <w:spacing w:after="0" w:line="240" w:lineRule="auto"/>
        <w:ind w:right="57" w:firstLine="708"/>
        <w:contextualSpacing/>
        <w:jc w:val="both"/>
        <w:rPr>
          <w:rFonts w:ascii="Times New Roman" w:hAnsi="Times New Roman" w:cs="Times New Roman"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6.17</w:t>
      </w:r>
      <w:r w:rsidR="001322E5"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 xml:space="preserve">. Включать представителей </w:t>
      </w:r>
      <w:r w:rsidR="007A354E">
        <w:rPr>
          <w:rFonts w:ascii="Times New Roman" w:hAnsi="Times New Roman" w:cs="Times New Roman"/>
          <w:spacing w:val="2"/>
          <w:position w:val="2"/>
          <w:sz w:val="28"/>
          <w:szCs w:val="28"/>
        </w:rPr>
        <w:t>П</w:t>
      </w:r>
      <w:r w:rsidR="001322E5"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рофсоюз</w:t>
      </w:r>
      <w:r w:rsidR="007A354E">
        <w:rPr>
          <w:rFonts w:ascii="Times New Roman" w:hAnsi="Times New Roman" w:cs="Times New Roman"/>
          <w:spacing w:val="2"/>
          <w:position w:val="2"/>
          <w:sz w:val="28"/>
          <w:szCs w:val="28"/>
        </w:rPr>
        <w:t>а</w:t>
      </w:r>
      <w:r w:rsidR="001322E5"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 xml:space="preserve"> и </w:t>
      </w:r>
      <w:r w:rsidR="007A354E">
        <w:rPr>
          <w:rFonts w:ascii="Times New Roman" w:hAnsi="Times New Roman" w:cs="Times New Roman"/>
          <w:spacing w:val="2"/>
          <w:position w:val="2"/>
          <w:sz w:val="28"/>
          <w:szCs w:val="28"/>
        </w:rPr>
        <w:t>Р</w:t>
      </w:r>
      <w:r w:rsidR="001322E5"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аботодателей в состав формируемых на уровне административного округа в состав постоянно                     действующих   комиссий, рабочих групп, коллегии и иных коллегиальных органов по социально-трудовым вопросам и связанным с ними экономическим вопросам.</w:t>
      </w:r>
    </w:p>
    <w:p w14:paraId="62182D3F" w14:textId="5BD134C9" w:rsidR="001322E5" w:rsidRPr="00441BCF" w:rsidRDefault="00A366E3" w:rsidP="00297EC0">
      <w:pPr>
        <w:spacing w:after="0" w:line="240" w:lineRule="auto"/>
        <w:ind w:right="57" w:firstLine="708"/>
        <w:contextualSpacing/>
        <w:jc w:val="both"/>
        <w:rPr>
          <w:rFonts w:ascii="Times New Roman" w:hAnsi="Times New Roman" w:cs="Times New Roman"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6.18</w:t>
      </w:r>
      <w:r w:rsidR="001322E5"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 xml:space="preserve">. Включать </w:t>
      </w:r>
      <w:r w:rsidR="00297EC0">
        <w:rPr>
          <w:rFonts w:ascii="Times New Roman" w:hAnsi="Times New Roman" w:cs="Times New Roman"/>
          <w:spacing w:val="2"/>
          <w:position w:val="2"/>
          <w:sz w:val="28"/>
          <w:szCs w:val="28"/>
        </w:rPr>
        <w:t>П</w:t>
      </w:r>
      <w:r w:rsidR="002B2988"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рофсоюз</w:t>
      </w:r>
      <w:r w:rsidR="001322E5"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 xml:space="preserve"> и</w:t>
      </w:r>
      <w:r w:rsidR="002B2988"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 xml:space="preserve"> </w:t>
      </w:r>
      <w:r w:rsidR="00297EC0">
        <w:rPr>
          <w:rFonts w:ascii="Times New Roman" w:hAnsi="Times New Roman" w:cs="Times New Roman"/>
          <w:spacing w:val="2"/>
          <w:position w:val="2"/>
          <w:sz w:val="28"/>
          <w:szCs w:val="28"/>
        </w:rPr>
        <w:t>Р</w:t>
      </w:r>
      <w:r w:rsidR="002B2988"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аботодателей</w:t>
      </w:r>
      <w:r w:rsidR="001322E5"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 xml:space="preserve"> в перечень организаций, которым осуществляется рассылка проектов нормативных правовых актов, относящихся к предмету настоящего Соглашения.</w:t>
      </w:r>
    </w:p>
    <w:p w14:paraId="548CA5AC" w14:textId="6837D9A9" w:rsidR="001322E5" w:rsidRPr="00441BCF" w:rsidRDefault="00A366E3" w:rsidP="00177D7B">
      <w:pPr>
        <w:spacing w:after="0" w:line="240" w:lineRule="auto"/>
        <w:ind w:right="57" w:firstLine="708"/>
        <w:contextualSpacing/>
        <w:jc w:val="both"/>
        <w:rPr>
          <w:rFonts w:ascii="Times New Roman" w:hAnsi="Times New Roman" w:cs="Times New Roman"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6.19</w:t>
      </w:r>
      <w:r w:rsidR="001322E5"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. Продолжить реализацию мер государственной поддержки профсоюзам и организациям профсоюзов (кроме фондов и ассоциаций) по объектам нежилого фонда и земельным участкам, находящимся в собственности города Москвы и предоставленных им, в соответствии с федеральным законодательством, законами города Москвы и иными правовыми актами города Москвы.</w:t>
      </w:r>
    </w:p>
    <w:p w14:paraId="32BCA4E1" w14:textId="643D140C" w:rsidR="001322E5" w:rsidRPr="00441BCF" w:rsidRDefault="00A366E3" w:rsidP="00177D7B">
      <w:pPr>
        <w:spacing w:after="0" w:line="240" w:lineRule="auto"/>
        <w:ind w:right="57" w:firstLine="708"/>
        <w:contextualSpacing/>
        <w:jc w:val="both"/>
        <w:rPr>
          <w:rFonts w:ascii="Times New Roman" w:hAnsi="Times New Roman" w:cs="Times New Roman"/>
          <w:color w:val="0D0D0D" w:themeColor="text1" w:themeTint="F2"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color w:val="0D0D0D" w:themeColor="text1" w:themeTint="F2"/>
          <w:spacing w:val="2"/>
          <w:position w:val="2"/>
          <w:sz w:val="28"/>
          <w:szCs w:val="28"/>
        </w:rPr>
        <w:t>6.20</w:t>
      </w:r>
      <w:r w:rsidR="001322E5" w:rsidRPr="00441BCF">
        <w:rPr>
          <w:rFonts w:ascii="Times New Roman" w:hAnsi="Times New Roman" w:cs="Times New Roman"/>
          <w:color w:val="0D0D0D" w:themeColor="text1" w:themeTint="F2"/>
          <w:spacing w:val="2"/>
          <w:position w:val="2"/>
          <w:sz w:val="28"/>
          <w:szCs w:val="28"/>
        </w:rPr>
        <w:t>. Продолжить реализацию мер государственной поддержки МКПП(р), ее структурным подразделениям и организациям МКПП(р) в административных округах города Москвы по объектам нежилого фонда и земельным участкам, находящимся в собственности города Москвы и предоставленных им, в соответствии с федеральным законодательством, законами города Москвы и иными правовыми актами города Москвы.</w:t>
      </w:r>
    </w:p>
    <w:p w14:paraId="0A0E2D13" w14:textId="35A55F74" w:rsidR="001322E5" w:rsidRPr="00441BCF" w:rsidRDefault="00A366E3" w:rsidP="00177D7B">
      <w:pPr>
        <w:spacing w:after="0" w:line="240" w:lineRule="auto"/>
        <w:ind w:right="57" w:firstLine="708"/>
        <w:contextualSpacing/>
        <w:jc w:val="both"/>
        <w:rPr>
          <w:rFonts w:ascii="Times New Roman" w:hAnsi="Times New Roman" w:cs="Times New Roman"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6.21</w:t>
      </w:r>
      <w:r w:rsidR="001322E5"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. Учитывать при оказании финансовой и иной поддержки организациям в качестве основных критериев выполнение работодателем обязанности по своевременной выплате работникам заработной платы, участие в системе социального партнерства, соблюдение трудового законодательства</w:t>
      </w:r>
      <w:r w:rsidR="002B2988"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, индексацию заработной платы на уровень инфляции.</w:t>
      </w:r>
    </w:p>
    <w:p w14:paraId="414C4938" w14:textId="77777777" w:rsidR="00CB5CEB" w:rsidRPr="00441BCF" w:rsidRDefault="00CB5CEB" w:rsidP="00177D7B">
      <w:pPr>
        <w:autoSpaceDE w:val="0"/>
        <w:autoSpaceDN w:val="0"/>
        <w:adjustRightInd w:val="0"/>
        <w:spacing w:after="0" w:line="240" w:lineRule="auto"/>
        <w:ind w:right="57"/>
        <w:contextualSpacing/>
        <w:jc w:val="center"/>
        <w:rPr>
          <w:rFonts w:ascii="Times New Roman" w:hAnsi="Times New Roman" w:cs="Times New Roman"/>
          <w:b/>
          <w:bCs/>
          <w:spacing w:val="2"/>
          <w:position w:val="2"/>
          <w:sz w:val="28"/>
          <w:szCs w:val="28"/>
        </w:rPr>
      </w:pPr>
    </w:p>
    <w:p w14:paraId="556F9141" w14:textId="6B172626" w:rsidR="00CB5CEB" w:rsidRDefault="00CB5CEB" w:rsidP="00177D7B">
      <w:pPr>
        <w:autoSpaceDE w:val="0"/>
        <w:autoSpaceDN w:val="0"/>
        <w:adjustRightInd w:val="0"/>
        <w:spacing w:after="0" w:line="240" w:lineRule="auto"/>
        <w:ind w:right="57"/>
        <w:contextualSpacing/>
        <w:jc w:val="center"/>
        <w:rPr>
          <w:rFonts w:ascii="Times New Roman" w:hAnsi="Times New Roman" w:cs="Times New Roman"/>
          <w:b/>
          <w:bCs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b/>
          <w:bCs/>
          <w:spacing w:val="2"/>
          <w:position w:val="2"/>
          <w:sz w:val="28"/>
          <w:szCs w:val="28"/>
        </w:rPr>
        <w:t>Работодатели обязуются:</w:t>
      </w:r>
    </w:p>
    <w:p w14:paraId="721F6255" w14:textId="77777777" w:rsidR="00700CAE" w:rsidRPr="00441BCF" w:rsidRDefault="00700CAE" w:rsidP="00177D7B">
      <w:pPr>
        <w:autoSpaceDE w:val="0"/>
        <w:autoSpaceDN w:val="0"/>
        <w:adjustRightInd w:val="0"/>
        <w:spacing w:after="0" w:line="240" w:lineRule="auto"/>
        <w:ind w:right="57"/>
        <w:contextualSpacing/>
        <w:jc w:val="center"/>
        <w:rPr>
          <w:rFonts w:ascii="Times New Roman" w:hAnsi="Times New Roman" w:cs="Times New Roman"/>
          <w:b/>
          <w:bCs/>
          <w:spacing w:val="2"/>
          <w:position w:val="2"/>
          <w:sz w:val="28"/>
          <w:szCs w:val="28"/>
        </w:rPr>
      </w:pPr>
    </w:p>
    <w:p w14:paraId="34245D7B" w14:textId="0FE14FA9" w:rsidR="00CB5CEB" w:rsidRPr="00441BCF" w:rsidRDefault="00A366E3" w:rsidP="00177D7B">
      <w:pPr>
        <w:spacing w:after="0" w:line="240" w:lineRule="auto"/>
        <w:ind w:right="57" w:firstLine="708"/>
        <w:contextualSpacing/>
        <w:jc w:val="both"/>
        <w:rPr>
          <w:rFonts w:ascii="Times New Roman" w:hAnsi="Times New Roman" w:cs="Times New Roman"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6.22</w:t>
      </w:r>
      <w:r w:rsidR="00CB5CEB"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. Заключать направленные работодателям соглашения об информационном взаимодействии с территориальным органом Пенсионного фонда Российской Федерации по г. Москве и Московской области в целях представления в электронном виде документов, необходимых для назначения пенсии, а также при необходимости корректировки сведений индивидуального (персонифицированного) учета в системе обязательного пенсионного страхования и внесение уточнений (дополнений) в индивидуальный лицевой счет для назначения пенсии в кратчайшие сроки без обращения граждан в территориальные органы Пенсионного фонда Российской Федерации и возможности подачи заявления гражданами в форме электронного документа с использованием Единого портала государственных услуг и муниципальных услуг (функций) и информационной системы Пенсионного Фонда Российской Федерации «Личный кабинет застрахованного лица».</w:t>
      </w:r>
    </w:p>
    <w:p w14:paraId="7222FC9D" w14:textId="04F991FE" w:rsidR="00CB5CEB" w:rsidRPr="00441BCF" w:rsidRDefault="00A366E3" w:rsidP="00177D7B">
      <w:pPr>
        <w:spacing w:after="0" w:line="240" w:lineRule="auto"/>
        <w:ind w:right="57" w:firstLine="708"/>
        <w:contextualSpacing/>
        <w:jc w:val="both"/>
        <w:rPr>
          <w:rFonts w:ascii="Times New Roman" w:hAnsi="Times New Roman" w:cs="Times New Roman"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6.23</w:t>
      </w:r>
      <w:r w:rsidR="00CB5CEB"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. Обеспечивать условия для беспрепятственного осуществления профсоюзного контроля, в том числе проводимого совместно с органами государственного надзора и контроля, за соблюдением трудового законодательства и иных актов, содержащих нормы трудового права. Способствовать инициативе работников по созданию (восстановлению) первичных профсоюзных организаций в целях развития коллективно-договорного регулирования социально-трудовых вопросов.</w:t>
      </w:r>
    </w:p>
    <w:p w14:paraId="4342176F" w14:textId="6A612CFB" w:rsidR="00CB5CEB" w:rsidRPr="00441BCF" w:rsidRDefault="00A366E3" w:rsidP="00177D7B">
      <w:pPr>
        <w:spacing w:after="0" w:line="240" w:lineRule="auto"/>
        <w:ind w:right="57" w:firstLine="708"/>
        <w:contextualSpacing/>
        <w:jc w:val="both"/>
        <w:rPr>
          <w:rFonts w:ascii="Times New Roman" w:hAnsi="Times New Roman" w:cs="Times New Roman"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6.24</w:t>
      </w:r>
      <w:r w:rsidR="00CB5CEB"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. Обеспечивать участие в коллегиальных органах управления организациями полномочных представителей профсоюзных организаций с правом голоса.</w:t>
      </w:r>
    </w:p>
    <w:p w14:paraId="5989D5AA" w14:textId="7537FB11" w:rsidR="00CB5CEB" w:rsidRPr="00441BCF" w:rsidRDefault="00A366E3" w:rsidP="00177D7B">
      <w:pPr>
        <w:spacing w:after="0" w:line="240" w:lineRule="auto"/>
        <w:ind w:right="57" w:firstLine="708"/>
        <w:contextualSpacing/>
        <w:jc w:val="both"/>
        <w:rPr>
          <w:rFonts w:ascii="Times New Roman" w:hAnsi="Times New Roman" w:cs="Times New Roman"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6.25</w:t>
      </w:r>
      <w:r w:rsidR="00CB5CEB"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. Представлять по запросу представителей профсоюзных организаций полную и достоверную информацию, необходимую для заключения и подведения итогов выполнения коллективных договоров и соглашений.</w:t>
      </w:r>
    </w:p>
    <w:p w14:paraId="17D6BA85" w14:textId="2207D4A3" w:rsidR="00CB5CEB" w:rsidRPr="00441BCF" w:rsidRDefault="00A366E3" w:rsidP="00177D7B">
      <w:pPr>
        <w:spacing w:after="0" w:line="240" w:lineRule="auto"/>
        <w:ind w:right="57" w:firstLine="708"/>
        <w:contextualSpacing/>
        <w:jc w:val="both"/>
        <w:rPr>
          <w:rFonts w:ascii="Times New Roman" w:hAnsi="Times New Roman" w:cs="Times New Roman"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6.26</w:t>
      </w:r>
      <w:r w:rsidR="00CB5CEB"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. Содействовать участию представителей выборных профсоюзных органов в окружных и городских профсоюзных мероприятиях.</w:t>
      </w:r>
    </w:p>
    <w:p w14:paraId="151E0A9C" w14:textId="77777777" w:rsidR="00CB5CEB" w:rsidRPr="00441BCF" w:rsidRDefault="00CB5CEB" w:rsidP="00177D7B">
      <w:pPr>
        <w:autoSpaceDE w:val="0"/>
        <w:autoSpaceDN w:val="0"/>
        <w:adjustRightInd w:val="0"/>
        <w:spacing w:after="0" w:line="240" w:lineRule="auto"/>
        <w:ind w:right="57"/>
        <w:contextualSpacing/>
        <w:jc w:val="center"/>
        <w:rPr>
          <w:rFonts w:ascii="Times New Roman" w:hAnsi="Times New Roman" w:cs="Times New Roman"/>
          <w:b/>
          <w:bCs/>
          <w:spacing w:val="2"/>
          <w:position w:val="2"/>
          <w:sz w:val="28"/>
          <w:szCs w:val="28"/>
        </w:rPr>
      </w:pPr>
    </w:p>
    <w:p w14:paraId="079E91E3" w14:textId="5A4BD291" w:rsidR="00CB5CEB" w:rsidRDefault="00CB5CEB" w:rsidP="00177D7B">
      <w:pPr>
        <w:autoSpaceDE w:val="0"/>
        <w:autoSpaceDN w:val="0"/>
        <w:adjustRightInd w:val="0"/>
        <w:spacing w:after="0" w:line="240" w:lineRule="auto"/>
        <w:ind w:right="57"/>
        <w:contextualSpacing/>
        <w:jc w:val="center"/>
        <w:rPr>
          <w:rFonts w:ascii="Times New Roman" w:hAnsi="Times New Roman" w:cs="Times New Roman"/>
          <w:b/>
          <w:bCs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b/>
          <w:bCs/>
          <w:spacing w:val="2"/>
          <w:position w:val="2"/>
          <w:sz w:val="28"/>
          <w:szCs w:val="28"/>
        </w:rPr>
        <w:t>Профсоюзы обязуются:</w:t>
      </w:r>
    </w:p>
    <w:p w14:paraId="29D9F645" w14:textId="77777777" w:rsidR="00700CAE" w:rsidRPr="00441BCF" w:rsidRDefault="00700CAE" w:rsidP="00177D7B">
      <w:pPr>
        <w:autoSpaceDE w:val="0"/>
        <w:autoSpaceDN w:val="0"/>
        <w:adjustRightInd w:val="0"/>
        <w:spacing w:after="0" w:line="240" w:lineRule="auto"/>
        <w:ind w:right="57"/>
        <w:contextualSpacing/>
        <w:jc w:val="center"/>
        <w:rPr>
          <w:rFonts w:ascii="Times New Roman" w:hAnsi="Times New Roman" w:cs="Times New Roman"/>
          <w:b/>
          <w:bCs/>
          <w:spacing w:val="2"/>
          <w:position w:val="2"/>
          <w:sz w:val="28"/>
          <w:szCs w:val="28"/>
        </w:rPr>
      </w:pPr>
    </w:p>
    <w:p w14:paraId="694F5AAC" w14:textId="5B4570A7" w:rsidR="00CB5CEB" w:rsidRPr="00441BCF" w:rsidRDefault="00A366E3" w:rsidP="00177D7B">
      <w:pPr>
        <w:spacing w:after="0" w:line="240" w:lineRule="auto"/>
        <w:ind w:right="57" w:firstLine="708"/>
        <w:contextualSpacing/>
        <w:jc w:val="both"/>
        <w:rPr>
          <w:rFonts w:ascii="Times New Roman" w:hAnsi="Times New Roman" w:cs="Times New Roman"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6.2</w:t>
      </w:r>
      <w:r w:rsidR="001B7B20">
        <w:rPr>
          <w:rFonts w:ascii="Times New Roman" w:hAnsi="Times New Roman" w:cs="Times New Roman"/>
          <w:spacing w:val="2"/>
          <w:position w:val="2"/>
          <w:sz w:val="28"/>
          <w:szCs w:val="28"/>
        </w:rPr>
        <w:t>7</w:t>
      </w:r>
      <w:r w:rsidR="00CB5CEB"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 xml:space="preserve">. Оказывать бесплатную консультационную правовую помощь профсоюзным организациям, членам профсоюза, работникам организаций, не состоящим в профсоюзе по правовым вопросам и вопросам охраны труда, а также ищущим работу гражданам по вопросам трудового законодательства на сайте Московской Федерации профсоюзов в информационно-телекоммуникационной сети Интернет, в том числе в режиме «онлайн», а также размещать на указанном сайте информационные материалы правового характера. </w:t>
      </w:r>
    </w:p>
    <w:p w14:paraId="245674F1" w14:textId="511C0984" w:rsidR="00CB5CEB" w:rsidRPr="00441BCF" w:rsidRDefault="00A366E3" w:rsidP="00177D7B">
      <w:pPr>
        <w:spacing w:after="0" w:line="240" w:lineRule="auto"/>
        <w:ind w:right="57" w:firstLine="708"/>
        <w:contextualSpacing/>
        <w:jc w:val="both"/>
        <w:rPr>
          <w:rFonts w:ascii="Times New Roman" w:hAnsi="Times New Roman" w:cs="Times New Roman"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6.2</w:t>
      </w:r>
      <w:r w:rsidR="001B7B20">
        <w:rPr>
          <w:rFonts w:ascii="Times New Roman" w:hAnsi="Times New Roman" w:cs="Times New Roman"/>
          <w:spacing w:val="2"/>
          <w:position w:val="2"/>
          <w:sz w:val="28"/>
          <w:szCs w:val="28"/>
        </w:rPr>
        <w:t>8</w:t>
      </w:r>
      <w:r w:rsidR="00CB5CEB"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. Не выступать организаторами забастовок в случае выполнения Правительством Москвы и работодателями обязательств, предусмотренных настоящим Соглашением, а также отраслевыми и окружными соглашениями и коллективными договорами.</w:t>
      </w:r>
    </w:p>
    <w:p w14:paraId="346D77C8" w14:textId="77777777" w:rsidR="001322E5" w:rsidRPr="00441BCF" w:rsidRDefault="001322E5" w:rsidP="00177D7B">
      <w:pPr>
        <w:spacing w:after="0" w:line="240" w:lineRule="auto"/>
        <w:ind w:right="57" w:firstLine="708"/>
        <w:contextualSpacing/>
        <w:rPr>
          <w:rFonts w:ascii="Times New Roman" w:hAnsi="Times New Roman" w:cs="Times New Roman"/>
          <w:spacing w:val="2"/>
          <w:position w:val="2"/>
          <w:sz w:val="28"/>
          <w:szCs w:val="28"/>
        </w:rPr>
      </w:pPr>
    </w:p>
    <w:p w14:paraId="4DFC404E" w14:textId="77777777" w:rsidR="00210F89" w:rsidRPr="00441BCF" w:rsidRDefault="00210F89" w:rsidP="00177D7B">
      <w:pPr>
        <w:spacing w:after="0" w:line="240" w:lineRule="auto"/>
        <w:ind w:right="57"/>
        <w:contextualSpacing/>
        <w:jc w:val="center"/>
        <w:rPr>
          <w:rFonts w:ascii="Times New Roman" w:hAnsi="Times New Roman" w:cs="Times New Roman"/>
          <w:b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b/>
          <w:spacing w:val="2"/>
          <w:position w:val="2"/>
          <w:sz w:val="28"/>
          <w:szCs w:val="28"/>
        </w:rPr>
        <w:t xml:space="preserve">Раздел 7. В области информационной политики </w:t>
      </w:r>
    </w:p>
    <w:p w14:paraId="613BDF27" w14:textId="77777777" w:rsidR="00210F89" w:rsidRPr="00441BCF" w:rsidRDefault="00210F89" w:rsidP="00177D7B">
      <w:pPr>
        <w:spacing w:after="0" w:line="240" w:lineRule="auto"/>
        <w:ind w:right="57"/>
        <w:contextualSpacing/>
        <w:jc w:val="center"/>
        <w:rPr>
          <w:rFonts w:ascii="Times New Roman" w:hAnsi="Times New Roman" w:cs="Times New Roman"/>
          <w:b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b/>
          <w:spacing w:val="2"/>
          <w:position w:val="2"/>
          <w:sz w:val="28"/>
          <w:szCs w:val="28"/>
        </w:rPr>
        <w:t>и обмена информацией</w:t>
      </w:r>
    </w:p>
    <w:p w14:paraId="50ECCDCF" w14:textId="77777777" w:rsidR="00210F89" w:rsidRPr="00441BCF" w:rsidRDefault="00210F89" w:rsidP="00177D7B">
      <w:pPr>
        <w:spacing w:after="0" w:line="240" w:lineRule="auto"/>
        <w:ind w:right="57"/>
        <w:contextualSpacing/>
        <w:jc w:val="center"/>
        <w:rPr>
          <w:rFonts w:ascii="Times New Roman" w:hAnsi="Times New Roman" w:cs="Times New Roman"/>
          <w:b/>
          <w:spacing w:val="2"/>
          <w:position w:val="2"/>
          <w:sz w:val="28"/>
          <w:szCs w:val="28"/>
        </w:rPr>
      </w:pPr>
    </w:p>
    <w:p w14:paraId="27A05498" w14:textId="2C57574E" w:rsidR="00210F89" w:rsidRDefault="00210F89" w:rsidP="00177D7B">
      <w:pPr>
        <w:spacing w:after="0" w:line="240" w:lineRule="auto"/>
        <w:ind w:right="57"/>
        <w:contextualSpacing/>
        <w:jc w:val="center"/>
        <w:rPr>
          <w:rFonts w:ascii="Times New Roman" w:hAnsi="Times New Roman" w:cs="Times New Roman"/>
          <w:b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b/>
          <w:spacing w:val="2"/>
          <w:position w:val="2"/>
          <w:sz w:val="28"/>
          <w:szCs w:val="28"/>
        </w:rPr>
        <w:t>Стороны обязуются:</w:t>
      </w:r>
    </w:p>
    <w:p w14:paraId="2DBD148B" w14:textId="77777777" w:rsidR="00700CAE" w:rsidRPr="00441BCF" w:rsidRDefault="00700CAE" w:rsidP="00177D7B">
      <w:pPr>
        <w:spacing w:after="0" w:line="240" w:lineRule="auto"/>
        <w:ind w:right="57"/>
        <w:contextualSpacing/>
        <w:jc w:val="center"/>
        <w:rPr>
          <w:rFonts w:ascii="Times New Roman" w:hAnsi="Times New Roman" w:cs="Times New Roman"/>
          <w:b/>
          <w:spacing w:val="2"/>
          <w:position w:val="2"/>
          <w:sz w:val="28"/>
          <w:szCs w:val="28"/>
        </w:rPr>
      </w:pPr>
    </w:p>
    <w:p w14:paraId="7E9548C7" w14:textId="0B5A2EF5" w:rsidR="00210F89" w:rsidRPr="00441BCF" w:rsidRDefault="00210F89" w:rsidP="00177D7B">
      <w:pPr>
        <w:spacing w:after="0" w:line="240" w:lineRule="auto"/>
        <w:ind w:right="57" w:firstLine="708"/>
        <w:contextualSpacing/>
        <w:jc w:val="both"/>
        <w:rPr>
          <w:rFonts w:ascii="Times New Roman" w:hAnsi="Times New Roman" w:cs="Times New Roman"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 xml:space="preserve">7.1. Оказывать содействие в информировании жителей </w:t>
      </w:r>
      <w:r w:rsidR="00B4003D"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 xml:space="preserve">  округа </w:t>
      </w: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через средства массовой информации, информационно-телекоммуникационную сеть Интернет:</w:t>
      </w:r>
    </w:p>
    <w:p w14:paraId="4015F447" w14:textId="69BF9A08" w:rsidR="00210F89" w:rsidRPr="00441BCF" w:rsidRDefault="00210F89" w:rsidP="00177D7B">
      <w:pPr>
        <w:spacing w:after="0" w:line="240" w:lineRule="auto"/>
        <w:ind w:right="57" w:firstLine="708"/>
        <w:contextualSpacing/>
        <w:jc w:val="both"/>
        <w:rPr>
          <w:rFonts w:ascii="Times New Roman" w:hAnsi="Times New Roman" w:cs="Times New Roman"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 xml:space="preserve">7.1.1. О работе элементов системы социального партнерства по реализации обязательств настоящего </w:t>
      </w:r>
      <w:r w:rsidR="00297EC0">
        <w:rPr>
          <w:rFonts w:ascii="Times New Roman" w:hAnsi="Times New Roman" w:cs="Times New Roman"/>
          <w:spacing w:val="2"/>
          <w:position w:val="2"/>
          <w:sz w:val="28"/>
          <w:szCs w:val="28"/>
        </w:rPr>
        <w:t xml:space="preserve">Соглашения </w:t>
      </w: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и решени</w:t>
      </w:r>
      <w:r w:rsidR="00B4003D"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 xml:space="preserve">й </w:t>
      </w:r>
      <w:r w:rsidR="00967615">
        <w:rPr>
          <w:rFonts w:ascii="Times New Roman" w:hAnsi="Times New Roman" w:cs="Times New Roman"/>
          <w:spacing w:val="2"/>
          <w:position w:val="2"/>
          <w:sz w:val="28"/>
          <w:szCs w:val="28"/>
        </w:rPr>
        <w:t>ОТК</w:t>
      </w: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 xml:space="preserve"> по регулированию социально-трудовых отношений</w:t>
      </w:r>
      <w:r w:rsidR="00C7134B"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 xml:space="preserve"> размещать информацию на сайтах и СМИ сторон социального партнерства</w:t>
      </w: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.</w:t>
      </w:r>
    </w:p>
    <w:p w14:paraId="2549168B" w14:textId="77777777" w:rsidR="00210F89" w:rsidRPr="00441BCF" w:rsidRDefault="00210F89" w:rsidP="00177D7B">
      <w:pPr>
        <w:spacing w:after="0" w:line="240" w:lineRule="auto"/>
        <w:ind w:right="57" w:firstLine="708"/>
        <w:contextualSpacing/>
        <w:jc w:val="both"/>
        <w:rPr>
          <w:rFonts w:ascii="Times New Roman" w:hAnsi="Times New Roman" w:cs="Times New Roman"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7.1.2. О размере минимальной заработной платы, величине прожиточного минимума трудоспособного населения города Москвы, утвержденного Правительством Москвы на соответствующий год.</w:t>
      </w:r>
    </w:p>
    <w:p w14:paraId="7FF2A8A9" w14:textId="77777777" w:rsidR="00210F89" w:rsidRPr="00441BCF" w:rsidRDefault="00210F89" w:rsidP="00177D7B">
      <w:pPr>
        <w:spacing w:after="0" w:line="240" w:lineRule="auto"/>
        <w:ind w:right="57" w:firstLine="708"/>
        <w:contextualSpacing/>
        <w:jc w:val="both"/>
        <w:rPr>
          <w:rFonts w:ascii="Times New Roman" w:hAnsi="Times New Roman" w:cs="Times New Roman"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7.1.3. О положении на рынке труда.</w:t>
      </w:r>
    </w:p>
    <w:p w14:paraId="1B3D5741" w14:textId="77777777" w:rsidR="00210F89" w:rsidRPr="00441BCF" w:rsidRDefault="00210F89" w:rsidP="00177D7B">
      <w:pPr>
        <w:spacing w:after="0" w:line="240" w:lineRule="auto"/>
        <w:ind w:right="57" w:firstLine="708"/>
        <w:contextualSpacing/>
        <w:jc w:val="both"/>
        <w:rPr>
          <w:rFonts w:ascii="Times New Roman" w:hAnsi="Times New Roman" w:cs="Times New Roman"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7.1.4. Об организациях, проводящих профессионально-ориентационные мероприятия.</w:t>
      </w:r>
    </w:p>
    <w:p w14:paraId="1B4915D5" w14:textId="77777777" w:rsidR="00210F89" w:rsidRPr="00441BCF" w:rsidRDefault="00210F89" w:rsidP="00177D7B">
      <w:pPr>
        <w:spacing w:after="0" w:line="240" w:lineRule="auto"/>
        <w:ind w:right="57" w:firstLine="708"/>
        <w:contextualSpacing/>
        <w:jc w:val="both"/>
        <w:rPr>
          <w:rFonts w:ascii="Times New Roman" w:hAnsi="Times New Roman" w:cs="Times New Roman"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 xml:space="preserve">7.1.5. О возможностях работодателей по трудоустройству лиц с ограниченными возможностями здоровья и молодежи. </w:t>
      </w:r>
    </w:p>
    <w:p w14:paraId="5DD74F37" w14:textId="0DCD4C3C" w:rsidR="00210F89" w:rsidRPr="00441BCF" w:rsidRDefault="00210F89" w:rsidP="00177D7B">
      <w:pPr>
        <w:spacing w:after="0" w:line="240" w:lineRule="auto"/>
        <w:ind w:right="57" w:firstLine="708"/>
        <w:contextualSpacing/>
        <w:jc w:val="both"/>
        <w:rPr>
          <w:rFonts w:ascii="Times New Roman" w:hAnsi="Times New Roman" w:cs="Times New Roman"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 xml:space="preserve">7.1.6. О программах и мероприятиях, проводимых органами социальной защиты населения </w:t>
      </w:r>
      <w:r w:rsidR="00B4003D"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округа</w:t>
      </w: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 xml:space="preserve"> для лиц в возрасте 50 лет и старше.  </w:t>
      </w:r>
    </w:p>
    <w:p w14:paraId="2806CBB8" w14:textId="21752FDB" w:rsidR="00210F89" w:rsidRPr="00441BCF" w:rsidRDefault="00210F89" w:rsidP="00177D7B">
      <w:pPr>
        <w:spacing w:after="0" w:line="240" w:lineRule="auto"/>
        <w:ind w:right="57" w:firstLine="708"/>
        <w:contextualSpacing/>
        <w:jc w:val="both"/>
        <w:rPr>
          <w:rFonts w:ascii="Times New Roman" w:hAnsi="Times New Roman" w:cs="Times New Roman"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7.1.7. О мероприятиях, организованных</w:t>
      </w:r>
      <w:r w:rsidR="00B4003D"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 xml:space="preserve"> работодателями</w:t>
      </w: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 xml:space="preserve">, направленных на развитие экономики и повышение инвестиционной привлекательности организаций. </w:t>
      </w:r>
    </w:p>
    <w:p w14:paraId="27C22A69" w14:textId="1D72BA90" w:rsidR="00210F89" w:rsidRPr="00441BCF" w:rsidRDefault="00210F89" w:rsidP="00177D7B">
      <w:pPr>
        <w:spacing w:after="0" w:line="240" w:lineRule="auto"/>
        <w:ind w:right="57" w:firstLine="708"/>
        <w:contextualSpacing/>
        <w:jc w:val="both"/>
        <w:rPr>
          <w:rFonts w:ascii="Times New Roman" w:hAnsi="Times New Roman" w:cs="Times New Roman"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 xml:space="preserve">7.2. Информировать Стороны в письменной форме о принимаемых решениях и нормативных правовых актах </w:t>
      </w:r>
      <w:r w:rsidR="00B4003D"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 xml:space="preserve">  округа</w:t>
      </w: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 xml:space="preserve"> по вопросам, которые являются предметом настоящего Соглашения, а также по вопросам регулирования социально-трудовых отношений и связанных с ними экономических отношений. </w:t>
      </w:r>
    </w:p>
    <w:p w14:paraId="5EE1CC71" w14:textId="5BB4D673" w:rsidR="00210F89" w:rsidRPr="00441BCF" w:rsidRDefault="00210F89" w:rsidP="00177D7B">
      <w:pPr>
        <w:spacing w:after="0" w:line="240" w:lineRule="auto"/>
        <w:ind w:right="57" w:firstLine="708"/>
        <w:contextualSpacing/>
        <w:jc w:val="both"/>
        <w:rPr>
          <w:rFonts w:ascii="Times New Roman" w:hAnsi="Times New Roman" w:cs="Times New Roman"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7.3. Размещать на сайтах Сторон в информационно-телекоммуникационной сети Интернет официальную символику Сторон, ссылки на сайты Сторон в информационно-телекоммуникационной сети Интернет</w:t>
      </w:r>
      <w:r w:rsidR="00371D51"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.</w:t>
      </w:r>
    </w:p>
    <w:p w14:paraId="1BD3676C" w14:textId="27B9B8B4" w:rsidR="00371D51" w:rsidRPr="00441BCF" w:rsidRDefault="00371D51" w:rsidP="00177D7B">
      <w:pPr>
        <w:spacing w:after="0" w:line="240" w:lineRule="auto"/>
        <w:ind w:right="57" w:firstLine="708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41BC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7.4.</w:t>
      </w:r>
      <w:r w:rsidR="00BF74C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441BC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Проводить в старших классах общеобразовательных школ и организаций среднего профессионального образования уроки, направленные на информирование молодежи о ситуации на рынке труда и о социальном партнерстве в округе.</w:t>
      </w:r>
    </w:p>
    <w:p w14:paraId="4393E560" w14:textId="08E4C5E8" w:rsidR="00371D51" w:rsidRDefault="00371D51" w:rsidP="00177D7B">
      <w:pPr>
        <w:spacing w:after="0" w:line="240" w:lineRule="auto"/>
        <w:ind w:right="57" w:firstLine="708"/>
        <w:contextualSpacing/>
        <w:rPr>
          <w:rFonts w:ascii="Times New Roman" w:hAnsi="Times New Roman" w:cs="Times New Roman"/>
          <w:spacing w:val="2"/>
          <w:position w:val="2"/>
          <w:sz w:val="28"/>
          <w:szCs w:val="28"/>
        </w:rPr>
      </w:pPr>
    </w:p>
    <w:p w14:paraId="4B890D2D" w14:textId="77777777" w:rsidR="00700CAE" w:rsidRPr="00441BCF" w:rsidRDefault="00700CAE" w:rsidP="00177D7B">
      <w:pPr>
        <w:spacing w:after="0" w:line="240" w:lineRule="auto"/>
        <w:ind w:right="57" w:firstLine="708"/>
        <w:contextualSpacing/>
        <w:rPr>
          <w:rFonts w:ascii="Times New Roman" w:hAnsi="Times New Roman" w:cs="Times New Roman"/>
          <w:spacing w:val="2"/>
          <w:position w:val="2"/>
          <w:sz w:val="28"/>
          <w:szCs w:val="28"/>
        </w:rPr>
      </w:pPr>
    </w:p>
    <w:p w14:paraId="7C5AEC1A" w14:textId="3FA68082" w:rsidR="003B4DA3" w:rsidRDefault="003B4DA3" w:rsidP="00C37F71">
      <w:pPr>
        <w:spacing w:after="0" w:line="240" w:lineRule="auto"/>
        <w:ind w:right="57"/>
        <w:contextualSpacing/>
        <w:jc w:val="center"/>
        <w:rPr>
          <w:rFonts w:ascii="Times New Roman" w:hAnsi="Times New Roman" w:cs="Times New Roman"/>
          <w:b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b/>
          <w:sz w:val="28"/>
          <w:szCs w:val="28"/>
        </w:rPr>
        <w:t>Префектура и Управы</w:t>
      </w:r>
      <w:r w:rsidR="002312C7" w:rsidRPr="00441B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1BCF">
        <w:rPr>
          <w:rFonts w:ascii="Times New Roman" w:hAnsi="Times New Roman" w:cs="Times New Roman"/>
          <w:b/>
          <w:spacing w:val="2"/>
          <w:position w:val="2"/>
          <w:sz w:val="28"/>
          <w:szCs w:val="28"/>
        </w:rPr>
        <w:t>обязу</w:t>
      </w:r>
      <w:r w:rsidR="002312C7" w:rsidRPr="00441BCF">
        <w:rPr>
          <w:rFonts w:ascii="Times New Roman" w:hAnsi="Times New Roman" w:cs="Times New Roman"/>
          <w:b/>
          <w:spacing w:val="2"/>
          <w:position w:val="2"/>
          <w:sz w:val="28"/>
          <w:szCs w:val="28"/>
        </w:rPr>
        <w:t>ю</w:t>
      </w:r>
      <w:r w:rsidRPr="00441BCF">
        <w:rPr>
          <w:rFonts w:ascii="Times New Roman" w:hAnsi="Times New Roman" w:cs="Times New Roman"/>
          <w:b/>
          <w:spacing w:val="2"/>
          <w:position w:val="2"/>
          <w:sz w:val="28"/>
          <w:szCs w:val="28"/>
        </w:rPr>
        <w:t>тся:</w:t>
      </w:r>
    </w:p>
    <w:p w14:paraId="719CE180" w14:textId="77777777" w:rsidR="00700CAE" w:rsidRPr="00441BCF" w:rsidRDefault="00700CAE" w:rsidP="00C37F71">
      <w:pPr>
        <w:spacing w:after="0" w:line="240" w:lineRule="auto"/>
        <w:ind w:right="5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208EC4" w14:textId="29AE8DD2" w:rsidR="003B4DA3" w:rsidRPr="00441BCF" w:rsidRDefault="00A366E3" w:rsidP="00177D7B">
      <w:pPr>
        <w:spacing w:after="0" w:line="240" w:lineRule="auto"/>
        <w:ind w:right="57" w:firstLine="708"/>
        <w:contextualSpacing/>
        <w:jc w:val="both"/>
        <w:rPr>
          <w:rFonts w:ascii="Times New Roman" w:hAnsi="Times New Roman" w:cs="Times New Roman"/>
          <w:spacing w:val="2"/>
          <w:position w:val="2"/>
          <w:sz w:val="28"/>
          <w:szCs w:val="28"/>
        </w:rPr>
      </w:pP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7.5</w:t>
      </w:r>
      <w:r w:rsidR="003B4DA3"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 xml:space="preserve">. Оказывать содействие </w:t>
      </w:r>
      <w:r w:rsidR="007A354E">
        <w:rPr>
          <w:rFonts w:ascii="Times New Roman" w:hAnsi="Times New Roman" w:cs="Times New Roman"/>
          <w:spacing w:val="2"/>
          <w:position w:val="2"/>
          <w:sz w:val="28"/>
          <w:szCs w:val="28"/>
        </w:rPr>
        <w:t>П</w:t>
      </w:r>
      <w:r w:rsidR="003B4DA3"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рофсоюз</w:t>
      </w:r>
      <w:r w:rsidR="007A354E">
        <w:rPr>
          <w:rFonts w:ascii="Times New Roman" w:hAnsi="Times New Roman" w:cs="Times New Roman"/>
          <w:spacing w:val="2"/>
          <w:position w:val="2"/>
          <w:sz w:val="28"/>
          <w:szCs w:val="28"/>
        </w:rPr>
        <w:t>у</w:t>
      </w:r>
      <w:r w:rsidR="003B4DA3"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 xml:space="preserve"> и </w:t>
      </w:r>
      <w:r w:rsidR="007A354E">
        <w:rPr>
          <w:rFonts w:ascii="Times New Roman" w:hAnsi="Times New Roman" w:cs="Times New Roman"/>
          <w:spacing w:val="2"/>
          <w:position w:val="2"/>
          <w:sz w:val="28"/>
          <w:szCs w:val="28"/>
        </w:rPr>
        <w:t>Р</w:t>
      </w:r>
      <w:r w:rsidR="003B4DA3"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 xml:space="preserve">аботодателям в размещении информации в округе на информационных конструкциях в </w:t>
      </w:r>
      <w:r w:rsidR="00297EC0"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порядке</w:t>
      </w:r>
      <w:r w:rsidR="00297EC0">
        <w:rPr>
          <w:rFonts w:ascii="Times New Roman" w:hAnsi="Times New Roman" w:cs="Times New Roman"/>
          <w:spacing w:val="2"/>
          <w:position w:val="2"/>
          <w:sz w:val="28"/>
          <w:szCs w:val="28"/>
        </w:rPr>
        <w:t>,</w:t>
      </w:r>
      <w:r w:rsidR="00297EC0"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 xml:space="preserve"> </w:t>
      </w:r>
      <w:r w:rsidR="003B4DA3"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 xml:space="preserve">установленном правовыми актами города Москвы. </w:t>
      </w:r>
    </w:p>
    <w:p w14:paraId="4F5A1193" w14:textId="4FFF5BA2" w:rsidR="00371D51" w:rsidRPr="00441BCF" w:rsidRDefault="003B4DA3" w:rsidP="00177D7B">
      <w:pPr>
        <w:spacing w:after="0" w:line="240" w:lineRule="auto"/>
        <w:ind w:right="57" w:firstLine="708"/>
        <w:contextualSpacing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7</w:t>
      </w:r>
      <w:r w:rsidR="00A366E3"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.</w:t>
      </w:r>
      <w:r w:rsidR="00BF74C4">
        <w:rPr>
          <w:rFonts w:ascii="Times New Roman" w:hAnsi="Times New Roman" w:cs="Times New Roman"/>
          <w:spacing w:val="2"/>
          <w:position w:val="2"/>
          <w:sz w:val="28"/>
          <w:szCs w:val="28"/>
        </w:rPr>
        <w:t>6</w:t>
      </w: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 xml:space="preserve">. Оказывать содействие в размещении на информационных ресурсах в информационно-телекоммуникационной сети Интернет соответствующих органов исполнительной власти </w:t>
      </w:r>
      <w:r w:rsidR="002312C7"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округа</w:t>
      </w: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 xml:space="preserve"> информацию о деятельности социальных партнеров по реализации обязательств настоящего Соглашения, а также решений </w:t>
      </w:r>
      <w:r w:rsidR="002312C7"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О</w:t>
      </w:r>
      <w:r w:rsidRPr="00441BCF">
        <w:rPr>
          <w:rFonts w:ascii="Times New Roman" w:hAnsi="Times New Roman" w:cs="Times New Roman"/>
          <w:spacing w:val="2"/>
          <w:position w:val="2"/>
          <w:sz w:val="28"/>
          <w:szCs w:val="28"/>
        </w:rPr>
        <w:t>ТК.</w:t>
      </w:r>
    </w:p>
    <w:p w14:paraId="6092CD15" w14:textId="77777777" w:rsidR="003B4DA3" w:rsidRPr="00441BCF" w:rsidRDefault="003B4DA3" w:rsidP="00177D7B">
      <w:pPr>
        <w:spacing w:after="0" w:line="240" w:lineRule="auto"/>
        <w:ind w:right="57"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1E9ECD" w14:textId="1CF1AD26" w:rsidR="002312C7" w:rsidRPr="00441BCF" w:rsidRDefault="002312C7" w:rsidP="00C37F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BCF">
        <w:rPr>
          <w:rFonts w:ascii="Times New Roman" w:hAnsi="Times New Roman" w:cs="Times New Roman"/>
          <w:b/>
          <w:sz w:val="28"/>
          <w:szCs w:val="28"/>
        </w:rPr>
        <w:t>Раздел 8. Заключительные положения:</w:t>
      </w:r>
    </w:p>
    <w:p w14:paraId="28BF0DE5" w14:textId="77777777" w:rsidR="002312C7" w:rsidRPr="00441BCF" w:rsidRDefault="002312C7" w:rsidP="00177D7B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14:paraId="4484C17D" w14:textId="6DF67790" w:rsidR="002312C7" w:rsidRPr="00441BCF" w:rsidRDefault="002312C7" w:rsidP="00177D7B">
      <w:pPr>
        <w:pStyle w:val="31"/>
        <w:ind w:right="0" w:firstLine="709"/>
        <w:rPr>
          <w:rFonts w:ascii="Times New Roman" w:hAnsi="Times New Roman"/>
          <w:sz w:val="28"/>
          <w:szCs w:val="28"/>
        </w:rPr>
      </w:pPr>
      <w:r w:rsidRPr="00441BCF">
        <w:rPr>
          <w:rFonts w:ascii="Times New Roman" w:hAnsi="Times New Roman"/>
          <w:sz w:val="28"/>
          <w:szCs w:val="28"/>
        </w:rPr>
        <w:t>8.1. Соглашение открыто для присоединения всех организаций, действующих на территории округа, в порядке, определяемом Законом города Москвы от 11</w:t>
      </w:r>
      <w:r w:rsidR="00BF74C4">
        <w:rPr>
          <w:rFonts w:ascii="Times New Roman" w:hAnsi="Times New Roman"/>
          <w:sz w:val="28"/>
          <w:szCs w:val="28"/>
        </w:rPr>
        <w:t>.11.</w:t>
      </w:r>
      <w:r w:rsidRPr="00441BCF">
        <w:rPr>
          <w:rFonts w:ascii="Times New Roman" w:hAnsi="Times New Roman"/>
          <w:sz w:val="28"/>
          <w:szCs w:val="28"/>
        </w:rPr>
        <w:t>2009 № 4 «О социальном партнерстве в городе Москве».</w:t>
      </w:r>
    </w:p>
    <w:p w14:paraId="33FFB433" w14:textId="27B92245" w:rsidR="002312C7" w:rsidRDefault="002312C7" w:rsidP="00177D7B">
      <w:pPr>
        <w:pStyle w:val="31"/>
        <w:ind w:right="0" w:firstLine="709"/>
        <w:rPr>
          <w:rFonts w:ascii="Times New Roman" w:hAnsi="Times New Roman"/>
          <w:sz w:val="28"/>
          <w:szCs w:val="28"/>
        </w:rPr>
      </w:pPr>
      <w:r w:rsidRPr="00441BCF">
        <w:rPr>
          <w:rFonts w:ascii="Times New Roman" w:hAnsi="Times New Roman"/>
          <w:sz w:val="28"/>
          <w:szCs w:val="28"/>
        </w:rPr>
        <w:t>8.2. Стороны поручают ОТК в случае необходимости вносить изменения</w:t>
      </w:r>
      <w:r w:rsidR="00297EC0">
        <w:rPr>
          <w:rFonts w:ascii="Times New Roman" w:hAnsi="Times New Roman"/>
          <w:sz w:val="28"/>
          <w:szCs w:val="28"/>
        </w:rPr>
        <w:t xml:space="preserve"> и</w:t>
      </w:r>
      <w:r w:rsidRPr="00441BCF">
        <w:rPr>
          <w:rFonts w:ascii="Times New Roman" w:hAnsi="Times New Roman"/>
          <w:sz w:val="28"/>
          <w:szCs w:val="28"/>
        </w:rPr>
        <w:t xml:space="preserve"> дополнения в заключенное Соглашение в установленном порядке.</w:t>
      </w:r>
    </w:p>
    <w:p w14:paraId="58C5AC92" w14:textId="40B013C5" w:rsidR="00297EC0" w:rsidRPr="00297EC0" w:rsidRDefault="00D24A6C" w:rsidP="00297EC0">
      <w:pPr>
        <w:pStyle w:val="31"/>
        <w:ind w:righ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8.3. </w:t>
      </w:r>
      <w:r w:rsidR="00297EC0" w:rsidRPr="00297EC0">
        <w:rPr>
          <w:rFonts w:ascii="Times New Roman" w:hAnsi="Times New Roman"/>
          <w:sz w:val="28"/>
          <w:szCs w:val="28"/>
        </w:rPr>
        <w:t xml:space="preserve">Сторонами осуществляется контроль за соблюдением настоящего Соглашения, </w:t>
      </w:r>
      <w:r>
        <w:rPr>
          <w:rFonts w:ascii="Times New Roman" w:hAnsi="Times New Roman"/>
          <w:sz w:val="28"/>
          <w:szCs w:val="28"/>
        </w:rPr>
        <w:t xml:space="preserve">МТС, а также решений ОТК </w:t>
      </w:r>
      <w:r w:rsidR="00DD08E7">
        <w:rPr>
          <w:rFonts w:ascii="Times New Roman" w:hAnsi="Times New Roman"/>
          <w:sz w:val="28"/>
          <w:szCs w:val="28"/>
        </w:rPr>
        <w:t>и МТК. С</w:t>
      </w:r>
      <w:r w:rsidR="00297EC0" w:rsidRPr="00297EC0">
        <w:rPr>
          <w:rFonts w:ascii="Times New Roman" w:hAnsi="Times New Roman"/>
          <w:sz w:val="28"/>
          <w:szCs w:val="28"/>
        </w:rPr>
        <w:t>оставляется план посещения организаций и выносится на обсуждение Сторон.  Контроль осуществляется с участием Сторон. Инициатором проведения контрольных мероприятий может выступать любая Сторона. Документы по запросу одной из Сторон предоставляются в срок не позднее трех рабочих дней со дня получения соответствующего запроса. Решение о проведении посещения организаций принимается одной из Сторон при наличии в представленных документах достоверных сведений о невыполнении обязательств, принятых Сторонами. Взаимные консультации проводятся в срок не позднее 7 рабочих дней, следующих за днем поступления от Стороны письменного уведомления.</w:t>
      </w:r>
    </w:p>
    <w:p w14:paraId="73B0CF8E" w14:textId="1959AB3A" w:rsidR="002312C7" w:rsidRPr="00441BCF" w:rsidRDefault="002312C7" w:rsidP="00177D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BCF">
        <w:rPr>
          <w:rFonts w:ascii="Times New Roman" w:hAnsi="Times New Roman" w:cs="Times New Roman"/>
          <w:sz w:val="28"/>
          <w:szCs w:val="28"/>
        </w:rPr>
        <w:t>8.</w:t>
      </w:r>
      <w:r w:rsidR="001B7B20">
        <w:rPr>
          <w:rFonts w:ascii="Times New Roman" w:hAnsi="Times New Roman" w:cs="Times New Roman"/>
          <w:sz w:val="28"/>
          <w:szCs w:val="28"/>
        </w:rPr>
        <w:t>4</w:t>
      </w:r>
      <w:r w:rsidRPr="00441BCF">
        <w:rPr>
          <w:rFonts w:ascii="Times New Roman" w:hAnsi="Times New Roman" w:cs="Times New Roman"/>
          <w:sz w:val="28"/>
          <w:szCs w:val="28"/>
        </w:rPr>
        <w:t>. Соглашение вступает в силу 1 января 20</w:t>
      </w:r>
      <w:r w:rsidR="00BF74C4">
        <w:rPr>
          <w:rFonts w:ascii="Times New Roman" w:hAnsi="Times New Roman" w:cs="Times New Roman"/>
          <w:sz w:val="28"/>
          <w:szCs w:val="28"/>
        </w:rPr>
        <w:t>22</w:t>
      </w:r>
      <w:r w:rsidRPr="00441BCF">
        <w:rPr>
          <w:rFonts w:ascii="Times New Roman" w:hAnsi="Times New Roman" w:cs="Times New Roman"/>
          <w:sz w:val="28"/>
          <w:szCs w:val="28"/>
        </w:rPr>
        <w:t xml:space="preserve"> года и действует </w:t>
      </w:r>
      <w:r w:rsidRPr="00441BCF">
        <w:rPr>
          <w:rFonts w:ascii="Times New Roman" w:hAnsi="Times New Roman" w:cs="Times New Roman"/>
          <w:sz w:val="28"/>
          <w:szCs w:val="28"/>
        </w:rPr>
        <w:br/>
        <w:t xml:space="preserve">до </w:t>
      </w:r>
      <w:r w:rsidR="00297EC0">
        <w:rPr>
          <w:rFonts w:ascii="Times New Roman" w:hAnsi="Times New Roman" w:cs="Times New Roman"/>
          <w:sz w:val="28"/>
          <w:szCs w:val="28"/>
        </w:rPr>
        <w:t xml:space="preserve">дня </w:t>
      </w:r>
      <w:r w:rsidRPr="00441BCF">
        <w:rPr>
          <w:rFonts w:ascii="Times New Roman" w:hAnsi="Times New Roman" w:cs="Times New Roman"/>
          <w:sz w:val="28"/>
          <w:szCs w:val="28"/>
        </w:rPr>
        <w:t xml:space="preserve">вступления в силу нового </w:t>
      </w:r>
      <w:r w:rsidR="004361F9">
        <w:rPr>
          <w:rFonts w:ascii="Times New Roman" w:hAnsi="Times New Roman" w:cs="Times New Roman"/>
          <w:sz w:val="28"/>
          <w:szCs w:val="28"/>
        </w:rPr>
        <w:t>Соглашения</w:t>
      </w:r>
      <w:r w:rsidRPr="00441BCF">
        <w:rPr>
          <w:rFonts w:ascii="Times New Roman" w:hAnsi="Times New Roman" w:cs="Times New Roman"/>
          <w:sz w:val="28"/>
          <w:szCs w:val="28"/>
        </w:rPr>
        <w:t xml:space="preserve"> между органами исполнительной власти Юго-Восточного административного округа города Москвы, Окружным Советом Московской Федерации профсоюзов Юго-Восточного административного округа города Москвы и Территориальным объединением работодателей «Московская Конфедерация промышленников</w:t>
      </w:r>
      <w:r w:rsidR="00297EC0">
        <w:rPr>
          <w:rFonts w:ascii="Times New Roman" w:hAnsi="Times New Roman" w:cs="Times New Roman"/>
          <w:sz w:val="28"/>
          <w:szCs w:val="28"/>
        </w:rPr>
        <w:t xml:space="preserve"> </w:t>
      </w:r>
      <w:r w:rsidRPr="00441BCF">
        <w:rPr>
          <w:rFonts w:ascii="Times New Roman" w:hAnsi="Times New Roman" w:cs="Times New Roman"/>
          <w:sz w:val="28"/>
          <w:szCs w:val="28"/>
        </w:rPr>
        <w:t xml:space="preserve">и предпринимателей (работодателей) в Юго-Восточном административном округе города Москвы, но не более трех лет. </w:t>
      </w:r>
    </w:p>
    <w:p w14:paraId="61178248" w14:textId="26626F85" w:rsidR="002312C7" w:rsidRDefault="002312C7" w:rsidP="00177D7B">
      <w:pPr>
        <w:pStyle w:val="31"/>
        <w:ind w:right="0" w:firstLine="709"/>
        <w:rPr>
          <w:rFonts w:ascii="Times New Roman" w:hAnsi="Times New Roman"/>
          <w:sz w:val="28"/>
          <w:szCs w:val="28"/>
        </w:rPr>
      </w:pPr>
      <w:r w:rsidRPr="00441BCF">
        <w:rPr>
          <w:rFonts w:ascii="Times New Roman" w:hAnsi="Times New Roman"/>
          <w:sz w:val="28"/>
          <w:szCs w:val="28"/>
        </w:rPr>
        <w:t>8.</w:t>
      </w:r>
      <w:r w:rsidR="001B7B20">
        <w:rPr>
          <w:rFonts w:ascii="Times New Roman" w:hAnsi="Times New Roman"/>
          <w:sz w:val="28"/>
          <w:szCs w:val="28"/>
        </w:rPr>
        <w:t>5</w:t>
      </w:r>
      <w:r w:rsidRPr="00441BCF">
        <w:rPr>
          <w:rFonts w:ascii="Times New Roman" w:hAnsi="Times New Roman"/>
          <w:sz w:val="28"/>
          <w:szCs w:val="28"/>
        </w:rPr>
        <w:t xml:space="preserve">. В месячный срок после подписания </w:t>
      </w:r>
      <w:r w:rsidR="00175991">
        <w:rPr>
          <w:rFonts w:ascii="Times New Roman" w:hAnsi="Times New Roman"/>
          <w:sz w:val="28"/>
          <w:szCs w:val="28"/>
        </w:rPr>
        <w:t>С</w:t>
      </w:r>
      <w:r w:rsidRPr="00441BCF">
        <w:rPr>
          <w:rFonts w:ascii="Times New Roman" w:hAnsi="Times New Roman"/>
          <w:sz w:val="28"/>
          <w:szCs w:val="28"/>
        </w:rPr>
        <w:t>оглашения на 20</w:t>
      </w:r>
      <w:r w:rsidR="00BF74C4">
        <w:rPr>
          <w:rFonts w:ascii="Times New Roman" w:hAnsi="Times New Roman"/>
          <w:sz w:val="28"/>
          <w:szCs w:val="28"/>
        </w:rPr>
        <w:t>22</w:t>
      </w:r>
      <w:r w:rsidRPr="00441BCF">
        <w:rPr>
          <w:rFonts w:ascii="Times New Roman" w:hAnsi="Times New Roman"/>
          <w:sz w:val="28"/>
          <w:szCs w:val="28"/>
        </w:rPr>
        <w:t>-202</w:t>
      </w:r>
      <w:r w:rsidR="00BF74C4">
        <w:rPr>
          <w:rFonts w:ascii="Times New Roman" w:hAnsi="Times New Roman"/>
          <w:sz w:val="28"/>
          <w:szCs w:val="28"/>
        </w:rPr>
        <w:t>4</w:t>
      </w:r>
      <w:r w:rsidRPr="00441BCF">
        <w:rPr>
          <w:rFonts w:ascii="Times New Roman" w:hAnsi="Times New Roman"/>
          <w:sz w:val="28"/>
          <w:szCs w:val="28"/>
        </w:rPr>
        <w:t xml:space="preserve"> годы опубликовать текст </w:t>
      </w:r>
      <w:r w:rsidR="00175991">
        <w:rPr>
          <w:rFonts w:ascii="Times New Roman" w:hAnsi="Times New Roman"/>
          <w:sz w:val="28"/>
          <w:szCs w:val="28"/>
        </w:rPr>
        <w:t>н</w:t>
      </w:r>
      <w:r w:rsidRPr="00441BCF">
        <w:rPr>
          <w:rFonts w:ascii="Times New Roman" w:hAnsi="Times New Roman"/>
          <w:sz w:val="28"/>
          <w:szCs w:val="28"/>
        </w:rPr>
        <w:t xml:space="preserve">а официальном </w:t>
      </w:r>
      <w:r w:rsidR="00411224">
        <w:rPr>
          <w:rFonts w:ascii="Times New Roman" w:hAnsi="Times New Roman"/>
          <w:sz w:val="28"/>
          <w:szCs w:val="28"/>
        </w:rPr>
        <w:t>сайте</w:t>
      </w:r>
      <w:r w:rsidRPr="00441BCF">
        <w:rPr>
          <w:rFonts w:ascii="Times New Roman" w:hAnsi="Times New Roman"/>
          <w:sz w:val="28"/>
          <w:szCs w:val="28"/>
        </w:rPr>
        <w:t xml:space="preserve"> префектуры</w:t>
      </w:r>
      <w:r w:rsidR="00411224">
        <w:rPr>
          <w:rFonts w:ascii="Times New Roman" w:hAnsi="Times New Roman"/>
          <w:sz w:val="28"/>
          <w:szCs w:val="28"/>
        </w:rPr>
        <w:t xml:space="preserve"> Юго-Восточного административного округа города Москвы</w:t>
      </w:r>
      <w:r w:rsidRPr="00441BCF">
        <w:rPr>
          <w:rFonts w:ascii="Times New Roman" w:hAnsi="Times New Roman"/>
          <w:sz w:val="28"/>
          <w:szCs w:val="28"/>
        </w:rPr>
        <w:t xml:space="preserve">, а также организовать освещение данного </w:t>
      </w:r>
      <w:r w:rsidR="00175991">
        <w:rPr>
          <w:rFonts w:ascii="Times New Roman" w:hAnsi="Times New Roman"/>
          <w:sz w:val="28"/>
          <w:szCs w:val="28"/>
        </w:rPr>
        <w:t>С</w:t>
      </w:r>
      <w:r w:rsidRPr="00441BCF">
        <w:rPr>
          <w:rFonts w:ascii="Times New Roman" w:hAnsi="Times New Roman"/>
          <w:sz w:val="28"/>
          <w:szCs w:val="28"/>
        </w:rPr>
        <w:t>оглашения в окружных и районных средствах массовой информации.</w:t>
      </w:r>
    </w:p>
    <w:p w14:paraId="295D140A" w14:textId="0ED88E1F" w:rsidR="00A344F4" w:rsidRDefault="00A344F4" w:rsidP="00177D7B">
      <w:pPr>
        <w:pStyle w:val="31"/>
        <w:ind w:right="0" w:firstLine="709"/>
        <w:rPr>
          <w:rFonts w:ascii="Times New Roman" w:hAnsi="Times New Roman"/>
          <w:sz w:val="28"/>
          <w:szCs w:val="28"/>
        </w:rPr>
      </w:pPr>
    </w:p>
    <w:p w14:paraId="24D0E8BF" w14:textId="29CDC226" w:rsidR="00A344F4" w:rsidRPr="00441BCF" w:rsidRDefault="00A344F4" w:rsidP="00A344F4">
      <w:pPr>
        <w:pStyle w:val="31"/>
        <w:ind w:right="0"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26.01.2022</w:t>
      </w:r>
      <w:bookmarkStart w:id="0" w:name="_GoBack"/>
      <w:bookmarkEnd w:id="0"/>
    </w:p>
    <w:p w14:paraId="5DEDDC32" w14:textId="77777777" w:rsidR="002312C7" w:rsidRPr="00441BCF" w:rsidRDefault="002312C7" w:rsidP="00177D7B">
      <w:pPr>
        <w:pStyle w:val="31"/>
        <w:ind w:right="0" w:firstLine="540"/>
        <w:rPr>
          <w:rFonts w:ascii="Times New Roman" w:hAnsi="Times New Roman"/>
          <w:sz w:val="28"/>
          <w:szCs w:val="28"/>
        </w:rPr>
      </w:pPr>
    </w:p>
    <w:p w14:paraId="0925546B" w14:textId="77777777" w:rsidR="002312C7" w:rsidRPr="00441BCF" w:rsidRDefault="002312C7" w:rsidP="00177D7B">
      <w:pPr>
        <w:pStyle w:val="210"/>
        <w:tabs>
          <w:tab w:val="left" w:pos="0"/>
        </w:tabs>
        <w:ind w:firstLine="0"/>
        <w:rPr>
          <w:rFonts w:ascii="Times New Roman" w:hAnsi="Times New Roman"/>
          <w:sz w:val="28"/>
          <w:szCs w:val="28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2976"/>
        <w:gridCol w:w="3544"/>
      </w:tblGrid>
      <w:tr w:rsidR="002312C7" w:rsidRPr="00441BCF" w14:paraId="5A557853" w14:textId="77777777" w:rsidTr="00700CAE">
        <w:trPr>
          <w:trHeight w:val="473"/>
        </w:trPr>
        <w:tc>
          <w:tcPr>
            <w:tcW w:w="3261" w:type="dxa"/>
            <w:hideMark/>
          </w:tcPr>
          <w:p w14:paraId="78242FB6" w14:textId="77777777" w:rsidR="002312C7" w:rsidRPr="00441BCF" w:rsidRDefault="002312C7" w:rsidP="00177D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1BCF">
              <w:rPr>
                <w:rFonts w:ascii="Times New Roman" w:hAnsi="Times New Roman" w:cs="Times New Roman"/>
                <w:b/>
                <w:sz w:val="28"/>
                <w:szCs w:val="28"/>
              </w:rPr>
              <w:t>От органов исполнительной власти</w:t>
            </w:r>
          </w:p>
        </w:tc>
        <w:tc>
          <w:tcPr>
            <w:tcW w:w="2976" w:type="dxa"/>
            <w:hideMark/>
          </w:tcPr>
          <w:p w14:paraId="1F4744B7" w14:textId="77777777" w:rsidR="002312C7" w:rsidRPr="00441BCF" w:rsidRDefault="002312C7" w:rsidP="00177D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1BCF">
              <w:rPr>
                <w:rFonts w:ascii="Times New Roman" w:hAnsi="Times New Roman" w:cs="Times New Roman"/>
                <w:b/>
                <w:sz w:val="28"/>
                <w:szCs w:val="28"/>
              </w:rPr>
              <w:t>От Профсоюзов</w:t>
            </w:r>
          </w:p>
        </w:tc>
        <w:tc>
          <w:tcPr>
            <w:tcW w:w="3544" w:type="dxa"/>
            <w:hideMark/>
          </w:tcPr>
          <w:p w14:paraId="0C23F407" w14:textId="77777777" w:rsidR="002312C7" w:rsidRPr="00441BCF" w:rsidRDefault="002312C7" w:rsidP="00177D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1BCF">
              <w:rPr>
                <w:rFonts w:ascii="Times New Roman" w:hAnsi="Times New Roman" w:cs="Times New Roman"/>
                <w:b/>
                <w:sz w:val="28"/>
                <w:szCs w:val="28"/>
              </w:rPr>
              <w:t>От Работодателей</w:t>
            </w:r>
          </w:p>
        </w:tc>
      </w:tr>
      <w:tr w:rsidR="002312C7" w:rsidRPr="00441BCF" w14:paraId="0700ECE1" w14:textId="77777777" w:rsidTr="00700CAE">
        <w:tc>
          <w:tcPr>
            <w:tcW w:w="3261" w:type="dxa"/>
          </w:tcPr>
          <w:p w14:paraId="1BF5E272" w14:textId="77777777" w:rsidR="002312C7" w:rsidRPr="00441BCF" w:rsidRDefault="002312C7" w:rsidP="00700CAE">
            <w:pPr>
              <w:pStyle w:val="212"/>
              <w:ind w:firstLine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42FCDE2B" w14:textId="77777777" w:rsidR="002312C7" w:rsidRPr="00441BCF" w:rsidRDefault="002312C7" w:rsidP="00700C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41BCF">
              <w:rPr>
                <w:rFonts w:ascii="Times New Roman" w:hAnsi="Times New Roman" w:cs="Times New Roman"/>
                <w:i/>
                <w:sz w:val="28"/>
                <w:szCs w:val="28"/>
              </w:rPr>
              <w:t>Префект Юго-Восточного административного округа</w:t>
            </w:r>
          </w:p>
          <w:p w14:paraId="79E3FEA5" w14:textId="77777777" w:rsidR="002312C7" w:rsidRPr="00441BCF" w:rsidRDefault="002312C7" w:rsidP="00700C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41BCF">
              <w:rPr>
                <w:rFonts w:ascii="Times New Roman" w:hAnsi="Times New Roman" w:cs="Times New Roman"/>
                <w:i/>
                <w:sz w:val="28"/>
                <w:szCs w:val="28"/>
              </w:rPr>
              <w:t>города Москвы</w:t>
            </w:r>
          </w:p>
        </w:tc>
        <w:tc>
          <w:tcPr>
            <w:tcW w:w="2976" w:type="dxa"/>
          </w:tcPr>
          <w:p w14:paraId="3AACF6C7" w14:textId="77777777" w:rsidR="002312C7" w:rsidRPr="00441BCF" w:rsidRDefault="002312C7" w:rsidP="00700CAE">
            <w:pPr>
              <w:pStyle w:val="210"/>
              <w:ind w:firstLine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18840D6E" w14:textId="68DECD3D" w:rsidR="002312C7" w:rsidRPr="00441BCF" w:rsidRDefault="002312C7" w:rsidP="00700CAE">
            <w:pPr>
              <w:pStyle w:val="210"/>
              <w:ind w:firstLine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441BCF">
              <w:rPr>
                <w:rFonts w:ascii="Times New Roman" w:hAnsi="Times New Roman"/>
                <w:i/>
                <w:sz w:val="28"/>
                <w:szCs w:val="28"/>
              </w:rPr>
              <w:t>Председатель</w:t>
            </w:r>
          </w:p>
          <w:p w14:paraId="1D040656" w14:textId="77777777" w:rsidR="002312C7" w:rsidRPr="00441BCF" w:rsidRDefault="002312C7" w:rsidP="00700CAE">
            <w:pPr>
              <w:pStyle w:val="210"/>
              <w:ind w:firstLine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441BCF">
              <w:rPr>
                <w:rFonts w:ascii="Times New Roman" w:hAnsi="Times New Roman"/>
                <w:i/>
                <w:sz w:val="28"/>
                <w:szCs w:val="28"/>
              </w:rPr>
              <w:t>Окружного Совета</w:t>
            </w:r>
          </w:p>
          <w:p w14:paraId="3E73CEC2" w14:textId="467486FF" w:rsidR="002312C7" w:rsidRPr="00441BCF" w:rsidRDefault="002312C7" w:rsidP="00700C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41BCF">
              <w:rPr>
                <w:rFonts w:ascii="Times New Roman" w:hAnsi="Times New Roman" w:cs="Times New Roman"/>
                <w:i/>
                <w:sz w:val="28"/>
                <w:szCs w:val="28"/>
              </w:rPr>
              <w:t>Московской Федерации профсоюзов</w:t>
            </w:r>
          </w:p>
          <w:p w14:paraId="7BCFC72F" w14:textId="77777777" w:rsidR="002312C7" w:rsidRPr="00441BCF" w:rsidRDefault="002312C7" w:rsidP="00700C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41BCF">
              <w:rPr>
                <w:rFonts w:ascii="Times New Roman" w:hAnsi="Times New Roman" w:cs="Times New Roman"/>
                <w:i/>
                <w:sz w:val="28"/>
                <w:szCs w:val="28"/>
              </w:rPr>
              <w:t>Юго-Восточного административного округа города Москвы</w:t>
            </w:r>
          </w:p>
        </w:tc>
        <w:tc>
          <w:tcPr>
            <w:tcW w:w="3544" w:type="dxa"/>
          </w:tcPr>
          <w:p w14:paraId="6D1946B0" w14:textId="77777777" w:rsidR="002312C7" w:rsidRPr="00441BCF" w:rsidRDefault="002312C7" w:rsidP="00700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14:paraId="7DB9CE70" w14:textId="7F6BC118" w:rsidR="002312C7" w:rsidRPr="00441BCF" w:rsidRDefault="002312C7" w:rsidP="00700C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41BCF">
              <w:rPr>
                <w:rFonts w:ascii="Times New Roman" w:hAnsi="Times New Roman" w:cs="Times New Roman"/>
                <w:i/>
                <w:sz w:val="28"/>
                <w:szCs w:val="28"/>
              </w:rPr>
              <w:t>Председатель правления Территориального объединения работодателей «Московская Конфедерация промышленников</w:t>
            </w:r>
          </w:p>
          <w:p w14:paraId="5C318C4E" w14:textId="77777777" w:rsidR="002312C7" w:rsidRPr="00441BCF" w:rsidRDefault="002312C7" w:rsidP="00700C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41BCF">
              <w:rPr>
                <w:rFonts w:ascii="Times New Roman" w:hAnsi="Times New Roman" w:cs="Times New Roman"/>
                <w:i/>
                <w:sz w:val="28"/>
                <w:szCs w:val="28"/>
              </w:rPr>
              <w:t>и предпринимателей (работодателей)</w:t>
            </w:r>
          </w:p>
          <w:p w14:paraId="73E082A5" w14:textId="77777777" w:rsidR="002312C7" w:rsidRPr="00441BCF" w:rsidRDefault="002312C7" w:rsidP="00700C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41BCF">
              <w:rPr>
                <w:rFonts w:ascii="Times New Roman" w:hAnsi="Times New Roman" w:cs="Times New Roman"/>
                <w:i/>
                <w:sz w:val="28"/>
                <w:szCs w:val="28"/>
              </w:rPr>
              <w:t>в Юго-Восточном административном округе города Москвы»</w:t>
            </w:r>
          </w:p>
        </w:tc>
      </w:tr>
      <w:tr w:rsidR="002312C7" w:rsidRPr="00441BCF" w14:paraId="55BBEE31" w14:textId="77777777" w:rsidTr="00700CAE">
        <w:trPr>
          <w:trHeight w:val="1953"/>
        </w:trPr>
        <w:tc>
          <w:tcPr>
            <w:tcW w:w="3261" w:type="dxa"/>
          </w:tcPr>
          <w:p w14:paraId="498C2DCF" w14:textId="77777777" w:rsidR="002312C7" w:rsidRPr="00441BCF" w:rsidRDefault="002312C7" w:rsidP="00700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14:paraId="21C62F46" w14:textId="77777777" w:rsidR="002312C7" w:rsidRPr="00441BCF" w:rsidRDefault="002312C7" w:rsidP="00700C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B10586F" w14:textId="77777777" w:rsidR="002312C7" w:rsidRPr="00441BCF" w:rsidRDefault="002312C7" w:rsidP="00700C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D1D8984" w14:textId="77777777" w:rsidR="002312C7" w:rsidRPr="00441BCF" w:rsidRDefault="002312C7" w:rsidP="00700C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01317C13" w14:textId="77777777" w:rsidR="002312C7" w:rsidRPr="00441BCF" w:rsidRDefault="002312C7" w:rsidP="00700CAE">
            <w:pPr>
              <w:pStyle w:val="2"/>
              <w:rPr>
                <w:rFonts w:eastAsiaTheme="minorEastAsia"/>
                <w:sz w:val="28"/>
                <w:szCs w:val="28"/>
              </w:rPr>
            </w:pPr>
          </w:p>
          <w:p w14:paraId="6271A6B0" w14:textId="77777777" w:rsidR="002312C7" w:rsidRPr="00441BCF" w:rsidRDefault="002312C7" w:rsidP="00700CAE">
            <w:pPr>
              <w:pStyle w:val="2"/>
              <w:rPr>
                <w:rFonts w:eastAsiaTheme="minorEastAsia"/>
                <w:sz w:val="28"/>
                <w:szCs w:val="28"/>
              </w:rPr>
            </w:pPr>
            <w:r w:rsidRPr="00441BCF">
              <w:rPr>
                <w:rFonts w:eastAsiaTheme="minorEastAsia"/>
                <w:sz w:val="28"/>
                <w:szCs w:val="28"/>
              </w:rPr>
              <w:t>А.В. Цыбин</w:t>
            </w:r>
          </w:p>
        </w:tc>
        <w:tc>
          <w:tcPr>
            <w:tcW w:w="2976" w:type="dxa"/>
          </w:tcPr>
          <w:p w14:paraId="3D149A36" w14:textId="77777777" w:rsidR="002312C7" w:rsidRPr="00441BCF" w:rsidRDefault="002312C7" w:rsidP="00700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14:paraId="5A6CDA9D" w14:textId="77777777" w:rsidR="002312C7" w:rsidRPr="00441BCF" w:rsidRDefault="002312C7" w:rsidP="00700C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D0BA070" w14:textId="77777777" w:rsidR="002312C7" w:rsidRPr="00441BCF" w:rsidRDefault="002312C7" w:rsidP="00700C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216B5A3" w14:textId="77777777" w:rsidR="002312C7" w:rsidRPr="00441BCF" w:rsidRDefault="002312C7" w:rsidP="00700C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1C431CF6" w14:textId="77777777" w:rsidR="002312C7" w:rsidRPr="00441BCF" w:rsidRDefault="002312C7" w:rsidP="00700C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55BACEAD" w14:textId="77777777" w:rsidR="002312C7" w:rsidRPr="00441BCF" w:rsidRDefault="002312C7" w:rsidP="00700C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41B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Н.И. Горащенко</w:t>
            </w:r>
          </w:p>
        </w:tc>
        <w:tc>
          <w:tcPr>
            <w:tcW w:w="3544" w:type="dxa"/>
          </w:tcPr>
          <w:p w14:paraId="7A979D5C" w14:textId="77777777" w:rsidR="002312C7" w:rsidRPr="00441BCF" w:rsidRDefault="002312C7" w:rsidP="00700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14:paraId="257CBC73" w14:textId="77777777" w:rsidR="002312C7" w:rsidRPr="00441BCF" w:rsidRDefault="002312C7" w:rsidP="00700C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3D563C27" w14:textId="77777777" w:rsidR="002312C7" w:rsidRPr="00441BCF" w:rsidRDefault="002312C7" w:rsidP="00700C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04E7CBC" w14:textId="77777777" w:rsidR="002312C7" w:rsidRPr="00441BCF" w:rsidRDefault="002312C7" w:rsidP="00700C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4E140699" w14:textId="77777777" w:rsidR="002312C7" w:rsidRPr="00441BCF" w:rsidRDefault="002312C7" w:rsidP="00700C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714DEE4D" w14:textId="77777777" w:rsidR="002312C7" w:rsidRPr="00441BCF" w:rsidRDefault="002312C7" w:rsidP="00700C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41B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П.В. Моряков</w:t>
            </w:r>
          </w:p>
        </w:tc>
      </w:tr>
    </w:tbl>
    <w:p w14:paraId="25ADAF22" w14:textId="77777777" w:rsidR="002312C7" w:rsidRPr="00441BCF" w:rsidRDefault="002312C7" w:rsidP="00177D7B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14:paraId="2806A18A" w14:textId="77777777" w:rsidR="002312C7" w:rsidRPr="00441BCF" w:rsidRDefault="002312C7" w:rsidP="00177D7B">
      <w:pPr>
        <w:pStyle w:val="24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E61CDA" w14:textId="77777777" w:rsidR="002312C7" w:rsidRPr="00441BCF" w:rsidRDefault="002312C7" w:rsidP="00177D7B">
      <w:pPr>
        <w:pStyle w:val="24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AFA91EC" w14:textId="77777777" w:rsidR="002312C7" w:rsidRPr="00441BCF" w:rsidRDefault="002312C7" w:rsidP="00177D7B">
      <w:pPr>
        <w:pStyle w:val="24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2FD463" w14:textId="77777777" w:rsidR="002312C7" w:rsidRPr="00441BCF" w:rsidRDefault="002312C7" w:rsidP="00177D7B">
      <w:pPr>
        <w:pStyle w:val="24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B21F23" w14:textId="4D05B44F" w:rsidR="001B7B20" w:rsidRDefault="001B7B20" w:rsidP="00177D7B">
      <w:pPr>
        <w:pStyle w:val="24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E3241F" w14:textId="60B6E26F" w:rsidR="009F7AAE" w:rsidRDefault="009F7AAE" w:rsidP="00177D7B">
      <w:pPr>
        <w:pStyle w:val="24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19A5AC" w14:textId="611027CD" w:rsidR="009F7AAE" w:rsidRDefault="009F7AAE" w:rsidP="00177D7B">
      <w:pPr>
        <w:pStyle w:val="24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D3DEE1" w14:textId="2B4EB457" w:rsidR="009F7AAE" w:rsidRDefault="009F7AAE" w:rsidP="00177D7B">
      <w:pPr>
        <w:pStyle w:val="24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692A60" w14:textId="015BAC24" w:rsidR="009F7AAE" w:rsidRDefault="009F7AAE" w:rsidP="00177D7B">
      <w:pPr>
        <w:pStyle w:val="24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E78306" w14:textId="7395417C" w:rsidR="009F7AAE" w:rsidRDefault="009F7AAE" w:rsidP="00177D7B">
      <w:pPr>
        <w:pStyle w:val="24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9F7AAE" w:rsidSect="00700CAE">
      <w:headerReference w:type="default" r:id="rId9"/>
      <w:pgSz w:w="11906" w:h="16838" w:code="9"/>
      <w:pgMar w:top="993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69A7B7" w14:textId="77777777" w:rsidR="00936325" w:rsidRDefault="00936325" w:rsidP="001B7B20">
      <w:pPr>
        <w:spacing w:after="0" w:line="240" w:lineRule="auto"/>
      </w:pPr>
      <w:r>
        <w:separator/>
      </w:r>
    </w:p>
  </w:endnote>
  <w:endnote w:type="continuationSeparator" w:id="0">
    <w:p w14:paraId="499860F7" w14:textId="77777777" w:rsidR="00936325" w:rsidRDefault="00936325" w:rsidP="001B7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D69F86" w14:textId="77777777" w:rsidR="00936325" w:rsidRDefault="00936325" w:rsidP="001B7B20">
      <w:pPr>
        <w:spacing w:after="0" w:line="240" w:lineRule="auto"/>
      </w:pPr>
      <w:r>
        <w:separator/>
      </w:r>
    </w:p>
  </w:footnote>
  <w:footnote w:type="continuationSeparator" w:id="0">
    <w:p w14:paraId="3D7EF39F" w14:textId="77777777" w:rsidR="00936325" w:rsidRDefault="00936325" w:rsidP="001B7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75686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DC64E5D" w14:textId="38C3F4DE" w:rsidR="00936325" w:rsidRPr="001B7B20" w:rsidRDefault="00936325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B7B2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B7B2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B7B2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344F4">
          <w:rPr>
            <w:rFonts w:ascii="Times New Roman" w:hAnsi="Times New Roman" w:cs="Times New Roman"/>
            <w:noProof/>
            <w:sz w:val="24"/>
            <w:szCs w:val="24"/>
          </w:rPr>
          <w:t>18</w:t>
        </w:r>
        <w:r w:rsidRPr="001B7B2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E19BC8B" w14:textId="77777777" w:rsidR="00936325" w:rsidRDefault="0093632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BBF"/>
    <w:rsid w:val="0008339D"/>
    <w:rsid w:val="000F2612"/>
    <w:rsid w:val="00102858"/>
    <w:rsid w:val="00122726"/>
    <w:rsid w:val="001322E5"/>
    <w:rsid w:val="001356DB"/>
    <w:rsid w:val="001361D8"/>
    <w:rsid w:val="00167071"/>
    <w:rsid w:val="00175991"/>
    <w:rsid w:val="00177D7B"/>
    <w:rsid w:val="001A6778"/>
    <w:rsid w:val="001B7B20"/>
    <w:rsid w:val="001D2820"/>
    <w:rsid w:val="00210F89"/>
    <w:rsid w:val="00216A16"/>
    <w:rsid w:val="002312C7"/>
    <w:rsid w:val="00297EC0"/>
    <w:rsid w:val="002A5DE4"/>
    <w:rsid w:val="002B2988"/>
    <w:rsid w:val="002C0E51"/>
    <w:rsid w:val="0031694B"/>
    <w:rsid w:val="00345FD0"/>
    <w:rsid w:val="00360BCB"/>
    <w:rsid w:val="0037049F"/>
    <w:rsid w:val="00371D51"/>
    <w:rsid w:val="003766A3"/>
    <w:rsid w:val="003B4DA3"/>
    <w:rsid w:val="00400710"/>
    <w:rsid w:val="00406C0A"/>
    <w:rsid w:val="00411224"/>
    <w:rsid w:val="004361F9"/>
    <w:rsid w:val="00441BCF"/>
    <w:rsid w:val="004A5CCB"/>
    <w:rsid w:val="004C7574"/>
    <w:rsid w:val="004D3267"/>
    <w:rsid w:val="00511EFF"/>
    <w:rsid w:val="005349D5"/>
    <w:rsid w:val="005551E3"/>
    <w:rsid w:val="005637A5"/>
    <w:rsid w:val="005935A9"/>
    <w:rsid w:val="005A48D9"/>
    <w:rsid w:val="006003D9"/>
    <w:rsid w:val="00640CDB"/>
    <w:rsid w:val="006600BB"/>
    <w:rsid w:val="006C0B77"/>
    <w:rsid w:val="006C21EC"/>
    <w:rsid w:val="00700CAE"/>
    <w:rsid w:val="007713A7"/>
    <w:rsid w:val="007823B8"/>
    <w:rsid w:val="007A354E"/>
    <w:rsid w:val="007B7360"/>
    <w:rsid w:val="008242FF"/>
    <w:rsid w:val="0086341C"/>
    <w:rsid w:val="00870751"/>
    <w:rsid w:val="00897941"/>
    <w:rsid w:val="008B5AE2"/>
    <w:rsid w:val="008C60A7"/>
    <w:rsid w:val="008D41FC"/>
    <w:rsid w:val="00922C48"/>
    <w:rsid w:val="00936325"/>
    <w:rsid w:val="00967615"/>
    <w:rsid w:val="009A74BE"/>
    <w:rsid w:val="009C64FF"/>
    <w:rsid w:val="009C65BB"/>
    <w:rsid w:val="009F0511"/>
    <w:rsid w:val="009F7AAE"/>
    <w:rsid w:val="00A344F4"/>
    <w:rsid w:val="00A366E3"/>
    <w:rsid w:val="00A87979"/>
    <w:rsid w:val="00AD5382"/>
    <w:rsid w:val="00AF2D29"/>
    <w:rsid w:val="00B31756"/>
    <w:rsid w:val="00B4003D"/>
    <w:rsid w:val="00B915B7"/>
    <w:rsid w:val="00BA4911"/>
    <w:rsid w:val="00BD27C9"/>
    <w:rsid w:val="00BE7E76"/>
    <w:rsid w:val="00BF74C4"/>
    <w:rsid w:val="00C37F71"/>
    <w:rsid w:val="00C463A4"/>
    <w:rsid w:val="00C7134B"/>
    <w:rsid w:val="00C73196"/>
    <w:rsid w:val="00CA5BE1"/>
    <w:rsid w:val="00CB5CEB"/>
    <w:rsid w:val="00CD17BC"/>
    <w:rsid w:val="00CF3BBF"/>
    <w:rsid w:val="00D05B3D"/>
    <w:rsid w:val="00D24A6C"/>
    <w:rsid w:val="00D8510F"/>
    <w:rsid w:val="00DA3F1C"/>
    <w:rsid w:val="00DB0F4F"/>
    <w:rsid w:val="00DB1B9D"/>
    <w:rsid w:val="00DD08E7"/>
    <w:rsid w:val="00E50FFF"/>
    <w:rsid w:val="00E9665C"/>
    <w:rsid w:val="00E96926"/>
    <w:rsid w:val="00EA59DF"/>
    <w:rsid w:val="00EE4070"/>
    <w:rsid w:val="00F12C76"/>
    <w:rsid w:val="00F60DD3"/>
    <w:rsid w:val="00FB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37AEC"/>
  <w15:docId w15:val="{FF06A6F9-270B-41A1-B84F-55836C3C3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4BE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2312C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semiHidden/>
    <w:unhideWhenUsed/>
    <w:rsid w:val="009A74B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7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9A74BE"/>
    <w:rPr>
      <w:rFonts w:ascii="Times New Roman" w:eastAsia="Times New Roman" w:hAnsi="Times New Roman" w:cs="Times New Roman"/>
      <w:sz w:val="27"/>
      <w:szCs w:val="20"/>
      <w:lang w:eastAsia="ru-RU"/>
    </w:rPr>
  </w:style>
  <w:style w:type="paragraph" w:customStyle="1" w:styleId="23">
    <w:name w:val="çàãîëîâîê 2"/>
    <w:basedOn w:val="a"/>
    <w:next w:val="a"/>
    <w:semiHidden/>
    <w:rsid w:val="009A74BE"/>
    <w:pPr>
      <w:keepNext/>
      <w:spacing w:after="0" w:line="240" w:lineRule="auto"/>
      <w:jc w:val="center"/>
    </w:pPr>
    <w:rPr>
      <w:rFonts w:ascii="TimesET" w:eastAsia="Times New Roman" w:hAnsi="TimesET" w:cs="Times New Roman"/>
      <w:b/>
      <w:sz w:val="32"/>
      <w:szCs w:val="20"/>
    </w:rPr>
  </w:style>
  <w:style w:type="paragraph" w:customStyle="1" w:styleId="211">
    <w:name w:val="Основной текст 211"/>
    <w:basedOn w:val="a"/>
    <w:semiHidden/>
    <w:rsid w:val="009A74BE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">
    <w:name w:val="заголовок 1"/>
    <w:basedOn w:val="a"/>
    <w:next w:val="a"/>
    <w:uiPriority w:val="99"/>
    <w:rsid w:val="009A74BE"/>
    <w:pPr>
      <w:keepNext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210">
    <w:name w:val="Основной текст с отступом 21"/>
    <w:basedOn w:val="a"/>
    <w:semiHidden/>
    <w:rsid w:val="00C73196"/>
    <w:pPr>
      <w:spacing w:after="0" w:line="240" w:lineRule="auto"/>
      <w:ind w:firstLine="851"/>
      <w:jc w:val="both"/>
    </w:pPr>
    <w:rPr>
      <w:rFonts w:ascii="TimesET" w:eastAsia="Times New Roman" w:hAnsi="TimesET" w:cs="Times New Roman"/>
      <w:sz w:val="24"/>
      <w:szCs w:val="20"/>
    </w:rPr>
  </w:style>
  <w:style w:type="paragraph" w:customStyle="1" w:styleId="2110">
    <w:name w:val="Основной текст с отступом 211"/>
    <w:basedOn w:val="a"/>
    <w:semiHidden/>
    <w:rsid w:val="00C73196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rsid w:val="002312C7"/>
    <w:rPr>
      <w:rFonts w:ascii="Times New Roman" w:eastAsia="Times New Roman" w:hAnsi="Times New Roman" w:cs="Times New Roman"/>
      <w:b/>
      <w:i/>
      <w:sz w:val="30"/>
      <w:szCs w:val="20"/>
      <w:lang w:eastAsia="ru-RU"/>
    </w:rPr>
  </w:style>
  <w:style w:type="paragraph" w:customStyle="1" w:styleId="31">
    <w:name w:val="Основной текст с отступом 31"/>
    <w:basedOn w:val="a"/>
    <w:semiHidden/>
    <w:rsid w:val="002312C7"/>
    <w:pPr>
      <w:spacing w:after="0" w:line="240" w:lineRule="auto"/>
      <w:ind w:right="-1" w:firstLine="851"/>
      <w:jc w:val="both"/>
    </w:pPr>
    <w:rPr>
      <w:rFonts w:ascii="TimesET" w:eastAsia="Times New Roman" w:hAnsi="TimesET" w:cs="Times New Roman"/>
      <w:sz w:val="24"/>
      <w:szCs w:val="20"/>
    </w:rPr>
  </w:style>
  <w:style w:type="paragraph" w:customStyle="1" w:styleId="212">
    <w:name w:val="Основной текст 21"/>
    <w:basedOn w:val="a"/>
    <w:semiHidden/>
    <w:rsid w:val="002312C7"/>
    <w:pPr>
      <w:spacing w:after="0" w:line="240" w:lineRule="auto"/>
      <w:ind w:firstLine="851"/>
    </w:pPr>
    <w:rPr>
      <w:rFonts w:ascii="TimesET" w:eastAsia="Times New Roman" w:hAnsi="TimesET" w:cs="Times New Roman"/>
      <w:sz w:val="24"/>
      <w:szCs w:val="20"/>
    </w:rPr>
  </w:style>
  <w:style w:type="paragraph" w:styleId="24">
    <w:name w:val="Body Text 2"/>
    <w:basedOn w:val="a"/>
    <w:link w:val="25"/>
    <w:uiPriority w:val="99"/>
    <w:semiHidden/>
    <w:unhideWhenUsed/>
    <w:rsid w:val="002312C7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2312C7"/>
    <w:rPr>
      <w:rFonts w:eastAsiaTheme="minorEastAsia"/>
      <w:lang w:eastAsia="ru-RU"/>
    </w:rPr>
  </w:style>
  <w:style w:type="paragraph" w:styleId="a3">
    <w:name w:val="Normal (Web)"/>
    <w:basedOn w:val="a"/>
    <w:uiPriority w:val="99"/>
    <w:semiHidden/>
    <w:unhideWhenUsed/>
    <w:rsid w:val="002312C7"/>
    <w:pPr>
      <w:spacing w:before="64" w:after="0" w:line="240" w:lineRule="auto"/>
      <w:ind w:right="64"/>
    </w:pPr>
    <w:rPr>
      <w:rFonts w:ascii="Verdana" w:eastAsia="Times New Roman" w:hAnsi="Verdana" w:cs="Times New Roman"/>
      <w:sz w:val="24"/>
      <w:szCs w:val="24"/>
    </w:rPr>
  </w:style>
  <w:style w:type="paragraph" w:styleId="a4">
    <w:name w:val="No Spacing"/>
    <w:uiPriority w:val="1"/>
    <w:qFormat/>
    <w:rsid w:val="00345FD0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B5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5AE2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1B7B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7B20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1B7B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B7B2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9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18</Pages>
  <Words>5676</Words>
  <Characters>32358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Лукина Светлана Юрьевна</cp:lastModifiedBy>
  <cp:revision>50</cp:revision>
  <cp:lastPrinted>2022-01-19T10:09:00Z</cp:lastPrinted>
  <dcterms:created xsi:type="dcterms:W3CDTF">2021-11-08T12:30:00Z</dcterms:created>
  <dcterms:modified xsi:type="dcterms:W3CDTF">2022-01-25T05:43:00Z</dcterms:modified>
</cp:coreProperties>
</file>