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1565A7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565A7">
            <w:pPr>
              <w:pStyle w:val="ConsPlusTitlePag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Указ Мэра Москвы от 15.02.2010 N 11-УМ</w:t>
            </w:r>
            <w:r>
              <w:rPr>
                <w:sz w:val="40"/>
                <w:szCs w:val="40"/>
              </w:rPr>
              <w:br/>
              <w:t>(ред. от 21.05.2021)</w:t>
            </w:r>
            <w:r>
              <w:rPr>
                <w:sz w:val="40"/>
                <w:szCs w:val="40"/>
              </w:rPr>
              <w:br/>
            </w:r>
            <w:r>
              <w:rPr>
                <w:sz w:val="40"/>
                <w:szCs w:val="40"/>
              </w:rPr>
              <w:t>"О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</w:t>
            </w:r>
            <w:r>
              <w:rPr>
                <w:sz w:val="40"/>
                <w:szCs w:val="40"/>
              </w:rPr>
              <w:t>сквы требований к служебному поведению"</w:t>
            </w:r>
            <w:r>
              <w:rPr>
                <w:sz w:val="40"/>
                <w:szCs w:val="40"/>
              </w:rPr>
              <w:br/>
              <w:t>(вместе с "Положением о проверке достоверности и полноты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</w:t>
            </w:r>
            <w:r>
              <w:rPr>
                <w:sz w:val="40"/>
                <w:szCs w:val="40"/>
              </w:rPr>
              <w:t>ужащими города Москвы, и соблюдения государственными гражданскими служащими города Москвы требований к служебному поведению")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565A7">
            <w:pPr>
              <w:pStyle w:val="ConsPlusTitlePage"/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1565A7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565A7">
      <w:pPr>
        <w:pStyle w:val="ConsPlusNormal"/>
        <w:jc w:val="both"/>
        <w:outlineLvl w:val="0"/>
      </w:pPr>
    </w:p>
    <w:p w:rsidR="00000000" w:rsidRDefault="001565A7">
      <w:pPr>
        <w:pStyle w:val="ConsPlusTitle"/>
        <w:jc w:val="center"/>
        <w:outlineLvl w:val="0"/>
      </w:pPr>
      <w:r>
        <w:t>МОСКВА</w:t>
      </w:r>
    </w:p>
    <w:p w:rsidR="00000000" w:rsidRDefault="001565A7">
      <w:pPr>
        <w:pStyle w:val="ConsPlusTitle"/>
        <w:jc w:val="center"/>
      </w:pPr>
    </w:p>
    <w:p w:rsidR="00000000" w:rsidRDefault="001565A7">
      <w:pPr>
        <w:pStyle w:val="ConsPlusTitle"/>
        <w:jc w:val="center"/>
      </w:pPr>
      <w:r>
        <w:t>МЭР</w:t>
      </w:r>
    </w:p>
    <w:p w:rsidR="00000000" w:rsidRDefault="001565A7">
      <w:pPr>
        <w:pStyle w:val="ConsPlusTitle"/>
        <w:jc w:val="center"/>
      </w:pPr>
    </w:p>
    <w:p w:rsidR="00000000" w:rsidRDefault="001565A7">
      <w:pPr>
        <w:pStyle w:val="ConsPlusTitle"/>
        <w:jc w:val="center"/>
      </w:pPr>
      <w:r>
        <w:t>УКАЗ</w:t>
      </w:r>
    </w:p>
    <w:p w:rsidR="00000000" w:rsidRDefault="001565A7">
      <w:pPr>
        <w:pStyle w:val="ConsPlusTitle"/>
        <w:jc w:val="center"/>
      </w:pPr>
      <w:r>
        <w:t>от 15 февраля 2010 г. N 11-УМ</w:t>
      </w:r>
    </w:p>
    <w:p w:rsidR="00000000" w:rsidRDefault="001565A7">
      <w:pPr>
        <w:pStyle w:val="ConsPlusTitle"/>
        <w:jc w:val="center"/>
      </w:pPr>
    </w:p>
    <w:p w:rsidR="00000000" w:rsidRDefault="001565A7">
      <w:pPr>
        <w:pStyle w:val="ConsPlusTitle"/>
        <w:jc w:val="center"/>
      </w:pPr>
      <w:r>
        <w:t>О ПРОВЕРКЕ СВЕДЕНИЙ, ПРЕДСТАВЛЯЕМЫХ ГРАЖДАНАМИ,</w:t>
      </w:r>
    </w:p>
    <w:p w:rsidR="00000000" w:rsidRDefault="001565A7">
      <w:pPr>
        <w:pStyle w:val="ConsPlusTitle"/>
        <w:jc w:val="center"/>
      </w:pPr>
      <w:r>
        <w:t>ПРЕТЕНДУЮЩИМИ НА ЗАМЕЩЕНИЕ ДОЛЖНОСТЕЙ ГОСУДАРСТВЕННОЙ</w:t>
      </w:r>
    </w:p>
    <w:p w:rsidR="00000000" w:rsidRDefault="001565A7">
      <w:pPr>
        <w:pStyle w:val="ConsPlusTitle"/>
        <w:jc w:val="center"/>
      </w:pPr>
      <w:r>
        <w:t>ГРАЖДАНСКОЙ СЛУЖБЫ ГОРОДА МОСКВЫ, И ГОСУДАРСТВЕННЫМИ</w:t>
      </w:r>
    </w:p>
    <w:p w:rsidR="00000000" w:rsidRDefault="001565A7">
      <w:pPr>
        <w:pStyle w:val="ConsPlusTitle"/>
        <w:jc w:val="center"/>
      </w:pPr>
      <w:r>
        <w:t>ГРАЖДАНСКИМИ СЛУЖАЩИМИ ГОРОДА МОСКВЫ, И СОБЛЮДЕНИЯ</w:t>
      </w:r>
    </w:p>
    <w:p w:rsidR="00000000" w:rsidRDefault="001565A7">
      <w:pPr>
        <w:pStyle w:val="ConsPlusTitle"/>
        <w:jc w:val="center"/>
      </w:pPr>
      <w:r>
        <w:t>ГОСУДАРСТ</w:t>
      </w:r>
      <w:r>
        <w:t>ВЕННЫМИ ГРАЖДАНСКИМИ СЛУЖАЩИМИ ГОРОДА МОСКВЫ</w:t>
      </w:r>
    </w:p>
    <w:p w:rsidR="00000000" w:rsidRDefault="001565A7">
      <w:pPr>
        <w:pStyle w:val="ConsPlusTitle"/>
        <w:jc w:val="center"/>
      </w:pPr>
      <w:r>
        <w:t>ТРЕБОВАНИЙ К СЛУЖЕБНОМУ ПОВЕДЕНИЮ</w:t>
      </w:r>
    </w:p>
    <w:p w:rsidR="00000000" w:rsidRDefault="001565A7">
      <w:pPr>
        <w:pStyle w:val="ConsPlusNormal"/>
      </w:pPr>
    </w:p>
    <w:p w:rsidR="00000000" w:rsidRDefault="001565A7">
      <w:pPr>
        <w:pStyle w:val="ConsPlusNormal"/>
        <w:jc w:val="both"/>
      </w:pPr>
    </w:p>
    <w:p w:rsidR="00000000" w:rsidRDefault="001565A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25 декабря 2008 г. N 273-ФЗ "О противодействии коррупции",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г. N 1065 "О проверке достов</w:t>
      </w:r>
      <w:r>
        <w:t>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</w:t>
      </w:r>
      <w:r>
        <w:t>ию":</w:t>
      </w:r>
    </w:p>
    <w:p w:rsidR="00000000" w:rsidRDefault="001565A7">
      <w:pPr>
        <w:pStyle w:val="ConsPlusNormal"/>
        <w:spacing w:before="240"/>
        <w:ind w:firstLine="540"/>
        <w:jc w:val="both"/>
      </w:pPr>
      <w:bookmarkStart w:id="0" w:name="Par21"/>
      <w:bookmarkEnd w:id="0"/>
      <w:r>
        <w:t>1. Установить, что проверке подлежат:</w:t>
      </w:r>
    </w:p>
    <w:p w:rsidR="00000000" w:rsidRDefault="001565A7">
      <w:pPr>
        <w:pStyle w:val="ConsPlusNormal"/>
        <w:spacing w:before="240"/>
        <w:ind w:firstLine="540"/>
        <w:jc w:val="both"/>
      </w:pPr>
      <w:bookmarkStart w:id="1" w:name="Par22"/>
      <w:bookmarkEnd w:id="1"/>
      <w:r>
        <w:t xml:space="preserve">1.1. Достоверность и полнота сведений о доходах, об имуществе и обязательствах имущественного характера, представляемых в соответствии с </w:t>
      </w:r>
      <w:hyperlink r:id="rId8" w:history="1">
        <w:r>
          <w:rPr>
            <w:color w:val="0000FF"/>
          </w:rPr>
          <w:t>указом</w:t>
        </w:r>
      </w:hyperlink>
      <w:r>
        <w:t xml:space="preserve"> Мэра Москвы от 7 сентября 2009 г. N 65-УМ: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 xml:space="preserve">1.1.1. Гражданами, претендующими на замещение должностей государственной гражданской службы города Москвы, предусмотренных </w:t>
      </w:r>
      <w:hyperlink r:id="rId9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Мэра Москвы, на отчетную дату.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1.1.2. Государственными гражданскими служащими города Москвы, за</w:t>
      </w:r>
      <w:r>
        <w:t xml:space="preserve">мещающими должности государственной гражданской службы города Москвы или претендующими на должности государственной гражданской службы города Москвы, предусмотренные </w:t>
      </w:r>
      <w:hyperlink r:id="rId10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Мэра Москвы, по состоянию на конец отчетного периода.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1.2. Достоверность и полнота сведений, представляемых гражданами при поступлении на государственную гражданскую службу города Москв</w:t>
      </w:r>
      <w:r>
        <w:t>ы, в соответствии с нормативными правовыми актами Российской Федерации и нормативными правовыми актами города Москвы.</w:t>
      </w:r>
    </w:p>
    <w:p w:rsidR="00000000" w:rsidRDefault="001565A7">
      <w:pPr>
        <w:pStyle w:val="ConsPlusNormal"/>
        <w:spacing w:before="240"/>
        <w:ind w:firstLine="540"/>
        <w:jc w:val="both"/>
      </w:pPr>
      <w:bookmarkStart w:id="2" w:name="Par26"/>
      <w:bookmarkEnd w:id="2"/>
      <w:r>
        <w:lastRenderedPageBreak/>
        <w:t>1.3. Соблюдение государственными гражданскими служащими города Москвы ограничений и запретов, требований о предотвращении или ур</w:t>
      </w:r>
      <w:r>
        <w:t>егулировании конфликта интересов, исполнения ими обязанностей, установленных законодательством о государственной гражданской службе (далее - требования к служебному поведению).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ar63" w:tooltip="ПОЛОЖЕНИЕ" w:history="1">
        <w:r>
          <w:rPr>
            <w:color w:val="0000FF"/>
          </w:rPr>
          <w:t>Положение</w:t>
        </w:r>
      </w:hyperlink>
      <w:r>
        <w:t xml:space="preserve"> о проверке достовер</w:t>
      </w:r>
      <w:r>
        <w:t>ности и полноты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</w:t>
      </w:r>
      <w:r>
        <w:t>а Москвы требований к служебному поведению (приложение).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3. Руководителям государственных органов города Москвы: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3.1. Обеспечить защиту сведений, представляемых гражданами, претендующими на замещение должностей государственной гражданской службы города Мос</w:t>
      </w:r>
      <w:r>
        <w:t>квы, и государственными гражданскими служащими города Москвы, от неправомерного их использования или утраты.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 xml:space="preserve">3.2. Определить сотрудников кадровых служб, уполномоченных на получение сведений, представляемых гражданами, претендующими на замещение должностей </w:t>
      </w:r>
      <w:r>
        <w:t xml:space="preserve">государственной гражданской службы города Москвы, и государственными гражданскими служащими города Москвы, их проверку и несущих ответственность в соответствии с федеральными законами и иными нормативными правовыми актами Российской Федерации за нарушение </w:t>
      </w:r>
      <w:r>
        <w:t>режима защиты указанных персональных данных (либо создать в пределах установленной численности государственных органов подразделения кадровых служб по профилактике коррупционных и иных правонарушений).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 xml:space="preserve">4. При осуществлении проверки, предусмотренной </w:t>
      </w:r>
      <w:hyperlink w:anchor="Par22" w:tooltip="1.1. Достоверность и полнота сведений о доходах, об имуществе и обязательствах имущественного характера, представляемых в соответствии с указом Мэра Москвы от 7 сентября 2009 г. N 65-УМ:" w:history="1">
        <w:r>
          <w:rPr>
            <w:color w:val="0000FF"/>
          </w:rPr>
          <w:t>пунктами 1.1</w:t>
        </w:r>
      </w:hyperlink>
      <w:r>
        <w:t>-</w:t>
      </w:r>
      <w:hyperlink w:anchor="Par26" w:tooltip="1.3. Соблюдение государственными гражданскими служащими города Москвы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требования к служебному поведению)." w:history="1">
        <w:r>
          <w:rPr>
            <w:color w:val="0000FF"/>
          </w:rPr>
          <w:t>1.3</w:t>
        </w:r>
      </w:hyperlink>
      <w:r>
        <w:t xml:space="preserve"> настоящего указа, Мэр Москвы имеет право направлять запросы о проведении оперативно-розыскных мероприятий в соответствии с </w:t>
      </w:r>
      <w:hyperlink r:id="rId12" w:history="1">
        <w:r>
          <w:rPr>
            <w:color w:val="0000FF"/>
          </w:rPr>
          <w:t>част</w:t>
        </w:r>
        <w:r>
          <w:rPr>
            <w:color w:val="0000FF"/>
          </w:rPr>
          <w:t>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000000" w:rsidRDefault="001565A7">
      <w:pPr>
        <w:pStyle w:val="ConsPlusNormal"/>
        <w:jc w:val="both"/>
      </w:pPr>
      <w:r>
        <w:t xml:space="preserve">(п. 4 введен </w:t>
      </w:r>
      <w:hyperlink r:id="rId13" w:history="1">
        <w:r>
          <w:rPr>
            <w:color w:val="0000FF"/>
          </w:rPr>
          <w:t>указом</w:t>
        </w:r>
      </w:hyperlink>
      <w:r>
        <w:t xml:space="preserve"> Мэ</w:t>
      </w:r>
      <w:r>
        <w:t>ра Москвы от 28.04.2012 N 24-УМ)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5. Возложить на президиум Совета при Мэре Москвы по противодействию коррупции функции комиссии по соблюдению требований к служебному поведению государственных гражданских служащих и урегулированию конфликта интересов в отно</w:t>
      </w:r>
      <w:r>
        <w:t>шении лиц, замещающих должности государственной гражданской службы города Москвы, назначение на которые и освобождение от которых осуществляются Мэром Москвы.</w:t>
      </w:r>
    </w:p>
    <w:p w:rsidR="00000000" w:rsidRDefault="001565A7">
      <w:pPr>
        <w:pStyle w:val="ConsPlusNormal"/>
        <w:jc w:val="both"/>
      </w:pPr>
      <w:r>
        <w:t xml:space="preserve">(п. 5 введен </w:t>
      </w:r>
      <w:hyperlink r:id="rId14" w:history="1">
        <w:r>
          <w:rPr>
            <w:color w:val="0000FF"/>
          </w:rPr>
          <w:t>указом</w:t>
        </w:r>
      </w:hyperlink>
      <w:r>
        <w:t xml:space="preserve"> Мэра Москвы от 28.04.2012 N 24-УМ)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6</w:t>
        </w:r>
      </w:hyperlink>
      <w:r>
        <w:t>. Рекомендовать органам местного самоуправления внутригор</w:t>
      </w:r>
      <w:r>
        <w:t>одских муниципальных образований в городе Москве руководствоваться положениями настоящего указа при разработке и утверждении положений о проверке достоверности и полноты сведений о доходах, имуществе и обязательствах имущественного характера и иных сведени</w:t>
      </w:r>
      <w:r>
        <w:t>й, представляемых гражданами, претендующими на замещение должностей муниципальной службы города Москвы, и муниципальных служащих, замещающих должности муниципальной службы города Москвы.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lastRenderedPageBreak/>
        <w:t xml:space="preserve">7. Утратил силу. - </w:t>
      </w:r>
      <w:hyperlink r:id="rId16" w:history="1">
        <w:r>
          <w:rPr>
            <w:color w:val="0000FF"/>
          </w:rPr>
          <w:t>Указ</w:t>
        </w:r>
      </w:hyperlink>
      <w:r>
        <w:t xml:space="preserve"> Мэра Москвы от 07.07.2014 N 37-УМ.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17" w:history="1">
        <w:r>
          <w:rPr>
            <w:color w:val="0000FF"/>
          </w:rPr>
          <w:t>8</w:t>
        </w:r>
      </w:hyperlink>
      <w:r>
        <w:t xml:space="preserve">. Внести изменения в </w:t>
      </w:r>
      <w:hyperlink r:id="rId18" w:history="1">
        <w:r>
          <w:rPr>
            <w:color w:val="0000FF"/>
          </w:rPr>
          <w:t>указ</w:t>
        </w:r>
      </w:hyperlink>
      <w:r>
        <w:t xml:space="preserve"> Мэра Москвы от 7 сентября 2009 г. N 65-УМ "О представлении сведений о доходах, об имуществе и обязательствах имущественного характера и порядке их опубликов</w:t>
      </w:r>
      <w:r>
        <w:t>ания":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19" w:history="1">
        <w:r>
          <w:rPr>
            <w:color w:val="0000FF"/>
          </w:rPr>
          <w:t>8.1</w:t>
        </w:r>
      </w:hyperlink>
      <w:r>
        <w:t xml:space="preserve">. </w:t>
      </w:r>
      <w:hyperlink r:id="rId20" w:history="1">
        <w:r>
          <w:rPr>
            <w:color w:val="0000FF"/>
          </w:rPr>
          <w:t>Пункт 4</w:t>
        </w:r>
        <w:r>
          <w:rPr>
            <w:color w:val="0000FF"/>
          </w:rPr>
          <w:t>.2</w:t>
        </w:r>
      </w:hyperlink>
      <w:r>
        <w:t xml:space="preserve"> приложения 1 к указу после слов "а также сведения" дополнить словами "об имуществе, принадлежащем им на праве собственности, и".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21" w:history="1">
        <w:r>
          <w:rPr>
            <w:color w:val="0000FF"/>
          </w:rPr>
          <w:t>8.2</w:t>
        </w:r>
      </w:hyperlink>
      <w:r>
        <w:t xml:space="preserve">. </w:t>
      </w:r>
      <w:hyperlink r:id="rId22" w:history="1">
        <w:r>
          <w:rPr>
            <w:color w:val="0000FF"/>
          </w:rPr>
          <w:t>Пункт 6</w:t>
        </w:r>
      </w:hyperlink>
      <w:r>
        <w:t xml:space="preserve"> приложения 1 к указу изложить в следующей редакции: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"6. Гражданский служащий, замещающий должность гражданской службы, не вк</w:t>
      </w:r>
      <w:r>
        <w:t xml:space="preserve">люченную в </w:t>
      </w:r>
      <w:hyperlink r:id="rId23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города Москвы, при назначении на которые граждане и при замещении кото</w:t>
      </w:r>
      <w:r>
        <w:t>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</w:t>
      </w:r>
      <w:r>
        <w:t xml:space="preserve">супруга) и несовершеннолетних детей, утвержденный указом Мэра Москвы (далее - перечень должностей), и претендующий на замещение должности гражданской службы, включенной в этот </w:t>
      </w:r>
      <w:hyperlink r:id="rId24" w:history="1">
        <w:r>
          <w:rPr>
            <w:color w:val="0000FF"/>
          </w:rPr>
          <w:t>перечень</w:t>
        </w:r>
      </w:hyperlink>
      <w:r>
        <w:t xml:space="preserve"> должностей, представляет указанные сведения в соответствии с пунктами 2, 3.1 и 4 настоящего Положения.".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25" w:history="1">
        <w:r>
          <w:rPr>
            <w:color w:val="0000FF"/>
          </w:rPr>
          <w:t>8.3</w:t>
        </w:r>
      </w:hyperlink>
      <w:r>
        <w:t xml:space="preserve">. </w:t>
      </w:r>
      <w:hyperlink r:id="rId26" w:history="1">
        <w:r>
          <w:rPr>
            <w:color w:val="0000FF"/>
          </w:rPr>
          <w:t>Пункт 7</w:t>
        </w:r>
      </w:hyperlink>
      <w:r>
        <w:t xml:space="preserve"> приложения 1 к указу изложить в следующей редакции: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"7. Сведения о доходах, об имуществе и обязательствах</w:t>
      </w:r>
      <w:r>
        <w:t xml:space="preserve"> имущественного характера представляются: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7.1. Гражданами, претендующими на замещение государственных должностей, и лицами, замещающими государственные должности, в Управление государственной службы и кадров Правительства Москвы.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7.2. Гражданами, претендую</w:t>
      </w:r>
      <w:r>
        <w:t>щими на замещение должностей гражданской службы, и лицами, замещающими должности гражданской службы, назначение на которые и освобождение от которых осуществляется Мэром Москвы и Правительством Москвы, в Управление государственной службы и кадров Правитель</w:t>
      </w:r>
      <w:r>
        <w:t>ства Москвы.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 xml:space="preserve">7.3. Гражданами, претендующими на замещение должностей гражданской службы, и лицами, замещающими должности гражданской службы, предусмотренные </w:t>
      </w:r>
      <w:hyperlink r:id="rId27" w:history="1">
        <w:r>
          <w:rPr>
            <w:color w:val="0000FF"/>
          </w:rPr>
          <w:t>перечнем</w:t>
        </w:r>
      </w:hyperlink>
      <w:r>
        <w:t xml:space="preserve"> должностей, назначение на которые и освобождение от которых осуществляются руководителем соответствующего государственного органа города Москвы, в кадровую службу соответствующего государственного органа города Москвы.".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28" w:history="1">
        <w:r>
          <w:rPr>
            <w:color w:val="0000FF"/>
          </w:rPr>
          <w:t>8.4</w:t>
        </w:r>
      </w:hyperlink>
      <w:r>
        <w:t xml:space="preserve">. </w:t>
      </w:r>
      <w:hyperlink r:id="rId29" w:history="1">
        <w:r>
          <w:rPr>
            <w:color w:val="0000FF"/>
          </w:rPr>
          <w:t xml:space="preserve">Второй абзац пункта </w:t>
        </w:r>
        <w:r>
          <w:rPr>
            <w:color w:val="0000FF"/>
          </w:rPr>
          <w:t>20</w:t>
        </w:r>
      </w:hyperlink>
      <w:r>
        <w:t xml:space="preserve"> приложения 1 к указу изложить в следующей редакции: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"В случае если гражданин или гражданский служащий, указанный в пункте 6 настоящего Положения, предъявивший в кадровую службу государственного органа города Москвы справки о доходах, об имуществе и о</w:t>
      </w:r>
      <w:r>
        <w:t xml:space="preserve">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гражданской службы, включенную в </w:t>
      </w:r>
      <w:hyperlink r:id="rId30" w:history="1">
        <w:r>
          <w:rPr>
            <w:color w:val="0000FF"/>
          </w:rPr>
          <w:t>перечень</w:t>
        </w:r>
      </w:hyperlink>
      <w:r>
        <w:t xml:space="preserve"> должностей, эти справки возвращаются ему по его письменному заявлению вместе с другими документами.".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9. Контроль за выполнением настоящего указа возложить</w:t>
      </w:r>
      <w:r>
        <w:t xml:space="preserve">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000000" w:rsidRDefault="001565A7">
      <w:pPr>
        <w:pStyle w:val="ConsPlusNormal"/>
        <w:jc w:val="both"/>
      </w:pPr>
      <w:r>
        <w:t xml:space="preserve">(п. 9 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00000" w:rsidRDefault="001565A7">
      <w:pPr>
        <w:pStyle w:val="ConsPlusNormal"/>
        <w:jc w:val="both"/>
      </w:pPr>
    </w:p>
    <w:p w:rsidR="00000000" w:rsidRDefault="001565A7">
      <w:pPr>
        <w:pStyle w:val="ConsPlusNormal"/>
        <w:jc w:val="right"/>
      </w:pPr>
      <w:r>
        <w:t>Мэр Москвы</w:t>
      </w:r>
    </w:p>
    <w:p w:rsidR="00000000" w:rsidRDefault="001565A7">
      <w:pPr>
        <w:pStyle w:val="ConsPlusNormal"/>
        <w:jc w:val="right"/>
      </w:pPr>
      <w:r>
        <w:t>Ю.М. Лужков</w:t>
      </w:r>
    </w:p>
    <w:p w:rsidR="00000000" w:rsidRDefault="001565A7">
      <w:pPr>
        <w:pStyle w:val="ConsPlusNormal"/>
        <w:jc w:val="both"/>
      </w:pPr>
    </w:p>
    <w:p w:rsidR="00000000" w:rsidRDefault="001565A7">
      <w:pPr>
        <w:pStyle w:val="ConsPlusNormal"/>
        <w:jc w:val="both"/>
      </w:pPr>
    </w:p>
    <w:p w:rsidR="00000000" w:rsidRDefault="001565A7">
      <w:pPr>
        <w:pStyle w:val="ConsPlusNormal"/>
        <w:jc w:val="both"/>
      </w:pPr>
    </w:p>
    <w:p w:rsidR="00000000" w:rsidRDefault="001565A7">
      <w:pPr>
        <w:pStyle w:val="ConsPlusNormal"/>
        <w:jc w:val="both"/>
      </w:pPr>
    </w:p>
    <w:p w:rsidR="00000000" w:rsidRDefault="001565A7">
      <w:pPr>
        <w:pStyle w:val="ConsPlusNormal"/>
        <w:jc w:val="both"/>
      </w:pPr>
    </w:p>
    <w:p w:rsidR="00000000" w:rsidRDefault="001565A7">
      <w:pPr>
        <w:pStyle w:val="ConsPlusNormal"/>
        <w:jc w:val="right"/>
        <w:outlineLvl w:val="0"/>
      </w:pPr>
      <w:r>
        <w:t>Приложение</w:t>
      </w:r>
    </w:p>
    <w:p w:rsidR="00000000" w:rsidRDefault="001565A7">
      <w:pPr>
        <w:pStyle w:val="ConsPlusNormal"/>
        <w:jc w:val="right"/>
      </w:pPr>
      <w:r>
        <w:t>к указу Мэра Москвы</w:t>
      </w:r>
    </w:p>
    <w:p w:rsidR="00000000" w:rsidRDefault="001565A7">
      <w:pPr>
        <w:pStyle w:val="ConsPlusNormal"/>
        <w:jc w:val="right"/>
      </w:pPr>
      <w:r>
        <w:t>от 15 февраля 2010 г. N 11-УМ</w:t>
      </w:r>
    </w:p>
    <w:p w:rsidR="00000000" w:rsidRDefault="001565A7">
      <w:pPr>
        <w:pStyle w:val="ConsPlusNormal"/>
        <w:jc w:val="both"/>
      </w:pPr>
    </w:p>
    <w:p w:rsidR="00000000" w:rsidRDefault="001565A7">
      <w:pPr>
        <w:pStyle w:val="ConsPlusTitle"/>
        <w:jc w:val="center"/>
      </w:pPr>
      <w:bookmarkStart w:id="3" w:name="Par63"/>
      <w:bookmarkEnd w:id="3"/>
      <w:r>
        <w:t>ПОЛОЖЕНИЕ</w:t>
      </w:r>
    </w:p>
    <w:p w:rsidR="00000000" w:rsidRDefault="001565A7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000000" w:rsidRDefault="001565A7">
      <w:pPr>
        <w:pStyle w:val="ConsPlusTitle"/>
        <w:jc w:val="center"/>
      </w:pPr>
      <w:r>
        <w:t>ГРАЖДАНАМИ, ПРЕТЕНДУЮЩИМИ НА ЗАМЕЩЕНИЕ ДОЛЖНОСТЕЙ</w:t>
      </w:r>
    </w:p>
    <w:p w:rsidR="00000000" w:rsidRDefault="001565A7">
      <w:pPr>
        <w:pStyle w:val="ConsPlusTitle"/>
        <w:jc w:val="center"/>
      </w:pPr>
      <w:r>
        <w:t>ГОСУДАРСТВЕННОЙ ГРАЖДАНСКОЙ СЛУЖБЫ ГОРОДА МОСКВЫ,</w:t>
      </w:r>
    </w:p>
    <w:p w:rsidR="00000000" w:rsidRDefault="001565A7">
      <w:pPr>
        <w:pStyle w:val="ConsPlusTitle"/>
        <w:jc w:val="center"/>
      </w:pPr>
      <w:r>
        <w:t>И ГОСУДАРСТВЕННЫМИ ГРАЖДАНСКИМИ СЛУЖАЩИМИ ГОРОДА МОСКВЫ,</w:t>
      </w:r>
    </w:p>
    <w:p w:rsidR="00000000" w:rsidRDefault="001565A7">
      <w:pPr>
        <w:pStyle w:val="ConsPlusTitle"/>
        <w:jc w:val="center"/>
      </w:pPr>
      <w:r>
        <w:t>И СОБЛЮДЕНИЯ ГОСУДАРСТВ</w:t>
      </w:r>
      <w:r>
        <w:t>ЕННЫМИ ГРАЖДАНСКИМИ СЛУЖАЩИМИ ГОРОДА</w:t>
      </w:r>
    </w:p>
    <w:p w:rsidR="00000000" w:rsidRDefault="001565A7">
      <w:pPr>
        <w:pStyle w:val="ConsPlusTitle"/>
        <w:jc w:val="center"/>
      </w:pPr>
      <w:r>
        <w:t>МОСКВЫ ТРЕБОВАНИЙ К СЛУЖЕБНОМУ ПОВЕДЕНИЮ</w:t>
      </w:r>
    </w:p>
    <w:p w:rsidR="00000000" w:rsidRDefault="001565A7">
      <w:pPr>
        <w:pStyle w:val="ConsPlusNormal"/>
      </w:pPr>
    </w:p>
    <w:p w:rsidR="00000000" w:rsidRDefault="001565A7">
      <w:pPr>
        <w:pStyle w:val="ConsPlusNormal"/>
        <w:jc w:val="both"/>
      </w:pPr>
    </w:p>
    <w:p w:rsidR="00000000" w:rsidRDefault="001565A7">
      <w:pPr>
        <w:pStyle w:val="ConsPlusNormal"/>
        <w:ind w:firstLine="540"/>
        <w:jc w:val="both"/>
      </w:pPr>
      <w:r>
        <w:t>1. Настоящим Положением определяет</w:t>
      </w:r>
      <w:r>
        <w:t>ся порядок осуществления проверки достоверности и полноты сведений, представляемых гражданами, претендующими на замещение должностей государственной гражданской службы города Москвы (далее - граждане), и государственными гражданскими служащими города Москв</w:t>
      </w:r>
      <w:r>
        <w:t>ы (далее - гражданские служащие), и соблюдения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</w:t>
      </w:r>
      <w:r>
        <w:t>жбе (далее - проверка).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 xml:space="preserve">2. Утратил силу. - </w:t>
      </w:r>
      <w:hyperlink r:id="rId32" w:history="1">
        <w:r>
          <w:rPr>
            <w:color w:val="0000FF"/>
          </w:rPr>
          <w:t>Указ</w:t>
        </w:r>
      </w:hyperlink>
      <w:r>
        <w:t xml:space="preserve"> Мэра Москвы от 28.04.2012 N 24-УМ.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3. Основанием для осуществления проверки, предусмотре</w:t>
      </w:r>
      <w:r>
        <w:t xml:space="preserve">нной </w:t>
      </w:r>
      <w:hyperlink w:anchor="Par21" w:tooltip="1. Установить, что проверке подлежат:" w:history="1">
        <w:r>
          <w:rPr>
            <w:color w:val="0000FF"/>
          </w:rPr>
          <w:t>пунктом 1</w:t>
        </w:r>
      </w:hyperlink>
      <w:r>
        <w:t xml:space="preserve"> настоящего указа, является достаточная информация, представленная в письменном виде в установленном порядке: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lastRenderedPageBreak/>
        <w:t>3.1. Правоохранительными органами, иными государственными органами, органами местного самоуправ</w:t>
      </w:r>
      <w:r>
        <w:t>ления и их должностными лицами.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3.2. Работниками подразделений кадровых служб государственных органов города Москвы по профилактике коррупционных и иных правонарушений либо должностными лицами кадровых служб указанных о</w:t>
      </w:r>
      <w:r>
        <w:t>рганов, ответственными за работу по профилактике коррупционных и иных правонарушений.</w:t>
      </w:r>
    </w:p>
    <w:p w:rsidR="00000000" w:rsidRDefault="001565A7">
      <w:pPr>
        <w:pStyle w:val="ConsPlusNormal"/>
        <w:jc w:val="both"/>
      </w:pPr>
      <w:r>
        <w:t xml:space="preserve">(п. 3.2 введен </w:t>
      </w:r>
      <w:hyperlink r:id="rId34" w:history="1">
        <w:r>
          <w:rPr>
            <w:color w:val="0000FF"/>
          </w:rPr>
          <w:t>указом</w:t>
        </w:r>
      </w:hyperlink>
      <w:r>
        <w:t xml:space="preserve"> Мэра Москвы от 28.04.2012 N </w:t>
      </w:r>
      <w:r>
        <w:t>24-УМ)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35" w:history="1">
        <w:r>
          <w:rPr>
            <w:color w:val="0000FF"/>
          </w:rPr>
          <w:t>3.3</w:t>
        </w:r>
      </w:hyperlink>
      <w:r>
        <w:t>. Постоянно действующими руководящими органами политических партий и зарегистрированных в соответствии с законом иных общеросс</w:t>
      </w:r>
      <w:r>
        <w:t>ийских общественных объединений, не являющихся политическими партиями.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36" w:history="1">
        <w:r>
          <w:rPr>
            <w:color w:val="0000FF"/>
          </w:rPr>
          <w:t>3.4</w:t>
        </w:r>
      </w:hyperlink>
      <w:r>
        <w:t>. Общественной палатой Российской Федерации.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3.5. Общероссийск</w:t>
      </w:r>
      <w:r>
        <w:t>ими средствами массовой информации.</w:t>
      </w:r>
    </w:p>
    <w:p w:rsidR="00000000" w:rsidRDefault="001565A7">
      <w:pPr>
        <w:pStyle w:val="ConsPlusNormal"/>
        <w:jc w:val="both"/>
      </w:pPr>
      <w:r>
        <w:t xml:space="preserve">(п. 3.5 введен </w:t>
      </w:r>
      <w:hyperlink r:id="rId37" w:history="1">
        <w:r>
          <w:rPr>
            <w:color w:val="0000FF"/>
          </w:rPr>
          <w:t>указом</w:t>
        </w:r>
      </w:hyperlink>
      <w:r>
        <w:t xml:space="preserve"> Мэра Москвы от 28.04.2012 N 24-УМ)</w:t>
      </w:r>
    </w:p>
    <w:p w:rsidR="00000000" w:rsidRDefault="001565A7">
      <w:pPr>
        <w:pStyle w:val="ConsPlusNormal"/>
        <w:jc w:val="both"/>
      </w:pPr>
      <w:r>
        <w:t xml:space="preserve">(п. 3 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Мэра Москвы от 27.09.2010 N 68-УМ)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4. Информация анонимного характера не может служить основанием для проверки.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5. Проверка проводится по решению:</w:t>
      </w:r>
    </w:p>
    <w:p w:rsidR="00000000" w:rsidRDefault="001565A7">
      <w:pPr>
        <w:pStyle w:val="ConsPlusNormal"/>
        <w:spacing w:before="240"/>
        <w:ind w:firstLine="540"/>
        <w:jc w:val="both"/>
      </w:pPr>
      <w:bookmarkStart w:id="4" w:name="Par90"/>
      <w:bookmarkEnd w:id="4"/>
      <w:r>
        <w:t>5.1</w:t>
      </w:r>
      <w:r>
        <w:t>. Заместителя Мэра Москвы в Правительстве Москвы по вопросам региональной безопасности и информационной политики - в отношении граждан и гражданских служащих, назначение и освобождение которых осуществляется Мэром Москвы (за исключением первого заместителя</w:t>
      </w:r>
      <w:r>
        <w:t xml:space="preserve"> и заместителя руководителя Аппарата Мэра и Правительства Москвы).</w:t>
      </w:r>
    </w:p>
    <w:p w:rsidR="00000000" w:rsidRDefault="001565A7">
      <w:pPr>
        <w:pStyle w:val="ConsPlusNormal"/>
        <w:jc w:val="both"/>
      </w:pPr>
      <w:r>
        <w:t xml:space="preserve">(п. 5.1 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000000" w:rsidRDefault="001565A7">
      <w:pPr>
        <w:pStyle w:val="ConsPlusNormal"/>
        <w:spacing w:before="240"/>
        <w:ind w:firstLine="540"/>
        <w:jc w:val="both"/>
      </w:pPr>
      <w:bookmarkStart w:id="5" w:name="Par92"/>
      <w:bookmarkEnd w:id="5"/>
      <w:r>
        <w:t>5.2</w:t>
      </w:r>
      <w:r>
        <w:t>. Заместителя Мэра Москвы в Правительстве Москвы - руководителя Аппарата Мэра и Правительства Москвы - в отношении граждан и гражданских служащих, назначение и освобождение которых осуществляется приказом заместителя Мэра Москвы в Правительстве Москвы - ру</w:t>
      </w:r>
      <w:r>
        <w:t>ководителя Аппарата Мэра и Правительства Москвы, а также при назначении на должности и замещении должностей первого заместителя и заместителя руководителя Аппарата Мэра и Правительства Москвы.</w:t>
      </w:r>
    </w:p>
    <w:p w:rsidR="00000000" w:rsidRDefault="001565A7">
      <w:pPr>
        <w:pStyle w:val="ConsPlusNormal"/>
        <w:jc w:val="both"/>
      </w:pPr>
      <w:r>
        <w:t xml:space="preserve">(в ред. указов Мэра Москвы от 22.02.2011 </w:t>
      </w:r>
      <w:hyperlink r:id="rId40" w:history="1">
        <w:r>
          <w:rPr>
            <w:color w:val="0000FF"/>
          </w:rPr>
          <w:t>N 18-УМ</w:t>
        </w:r>
      </w:hyperlink>
      <w:r>
        <w:t xml:space="preserve">, от 08.08.2013 </w:t>
      </w:r>
      <w:hyperlink r:id="rId41" w:history="1">
        <w:r>
          <w:rPr>
            <w:color w:val="0000FF"/>
          </w:rPr>
          <w:t>N 69-УМ</w:t>
        </w:r>
      </w:hyperlink>
      <w:r>
        <w:t>)</w:t>
      </w:r>
    </w:p>
    <w:p w:rsidR="00000000" w:rsidRDefault="001565A7">
      <w:pPr>
        <w:pStyle w:val="ConsPlusNormal"/>
        <w:spacing w:before="240"/>
        <w:ind w:firstLine="540"/>
        <w:jc w:val="both"/>
      </w:pPr>
      <w:bookmarkStart w:id="6" w:name="Par94"/>
      <w:bookmarkEnd w:id="6"/>
      <w:r>
        <w:t>5.3. Руководителя государственного органа города Москвы - в отношении граждан и гражданских служащих, назначение и освобождение которых осуществляется приказом (распоряжением) соответствующего государственного органа города Москвы.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6. Проверка проводит</w:t>
      </w:r>
      <w:r>
        <w:t>ся: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6.1. Департаментом региональной безопасности и противодействия коррупции города Москвы (далее - Департамент) совместно с Управлением государственной службы и кадров Правительства Москвы (далее - Управление) - в отношении граждан и гражданских служащих,</w:t>
      </w:r>
      <w:r>
        <w:t xml:space="preserve"> перечисленных в </w:t>
      </w:r>
      <w:hyperlink w:anchor="Par90" w:tooltip="5.1. Заместителя Мэра Москвы в Правительстве Москвы по вопросам региональной безопасности и информационной политики - в отношении граждан и гражданских служащих, назначение и освобождение которых осуществляется Мэром Москвы (за исключением первого заместителя и заместителя руководителя Аппарата Мэра и Правительства Москвы)." w:history="1">
        <w:r>
          <w:rPr>
            <w:color w:val="0000FF"/>
          </w:rPr>
          <w:t>пункте 5.1</w:t>
        </w:r>
      </w:hyperlink>
      <w:r>
        <w:t xml:space="preserve"> настоящего Положения.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 xml:space="preserve">6.2. Управлением - в отношении граждан и гражданских служащих, перечисленных в </w:t>
      </w:r>
      <w:hyperlink w:anchor="Par92" w:tooltip="5.2. Заместителя Мэра Москвы в Правительстве Москвы - руководителя Аппарата Мэра и Правительства Москвы - в отношении граждан и гражданских служащих, назначение и освобождение которых осуществляется приказом заместителя Мэра Москвы в Правительстве Москвы - руководителя Аппарата Мэра и Правительства Москвы, а также при назначении на должности и замещении должностей первого заместителя и заместителя руководителя Аппарата Мэра и Правительства Москвы." w:history="1">
        <w:r>
          <w:rPr>
            <w:color w:val="0000FF"/>
          </w:rPr>
          <w:t>пункте 5.2</w:t>
        </w:r>
      </w:hyperlink>
      <w:r>
        <w:t xml:space="preserve"> настоящего Положения.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6.3. Кадровой службой соответс</w:t>
      </w:r>
      <w:r>
        <w:t xml:space="preserve">твующего государственного органа города Москвы (далее - кадровые службы) - в отношении граждан и гражданских служащих, перечисленных в </w:t>
      </w:r>
      <w:hyperlink w:anchor="Par94" w:tooltip="5.3. Руководителя государственного органа города Москвы - в отношении граждан и гражданских служащих, назначение и освобождение которых осуществляется приказом (распоряжением) соответствующего государственного органа города Москвы." w:history="1">
        <w:r>
          <w:rPr>
            <w:color w:val="0000FF"/>
          </w:rPr>
          <w:t>пункте 5.3</w:t>
        </w:r>
      </w:hyperlink>
      <w:r>
        <w:t xml:space="preserve"> настоящего Положения.</w:t>
      </w:r>
    </w:p>
    <w:p w:rsidR="00000000" w:rsidRDefault="001565A7">
      <w:pPr>
        <w:pStyle w:val="ConsPlusNormal"/>
        <w:jc w:val="both"/>
      </w:pPr>
      <w:r>
        <w:t xml:space="preserve">(п. 6 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7. Решение о проведении проверки принимается отдельно в отношении каждого гражданина или гражданского служащего и оформляется в письменной форме.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8. Проверка проводитс</w:t>
      </w:r>
      <w:r>
        <w:t>я в срок, не превышающий 60 дней со дня принятия решения о ее проведении. Лицом, принявшим решение о проведении проверки, указанный срок может быть продлен до 90 дней.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9. Проверка осуществляется:</w:t>
      </w:r>
    </w:p>
    <w:p w:rsidR="00000000" w:rsidRDefault="001565A7">
      <w:pPr>
        <w:pStyle w:val="ConsPlusNormal"/>
        <w:spacing w:before="240"/>
        <w:ind w:firstLine="540"/>
        <w:jc w:val="both"/>
      </w:pPr>
      <w:bookmarkStart w:id="7" w:name="Par103"/>
      <w:bookmarkEnd w:id="7"/>
      <w:r>
        <w:t>9.1. Самостоятельно.</w:t>
      </w:r>
    </w:p>
    <w:p w:rsidR="00000000" w:rsidRDefault="001565A7">
      <w:pPr>
        <w:pStyle w:val="ConsPlusNormal"/>
        <w:spacing w:before="240"/>
        <w:ind w:firstLine="540"/>
        <w:jc w:val="both"/>
      </w:pPr>
      <w:bookmarkStart w:id="8" w:name="Par104"/>
      <w:bookmarkEnd w:id="8"/>
      <w:r>
        <w:t>9.2. Путем напр</w:t>
      </w:r>
      <w:r>
        <w:t>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соответствии с </w:t>
      </w:r>
      <w:hyperlink r:id="rId43" w:history="1">
        <w:r>
          <w:rPr>
            <w:color w:val="0000FF"/>
          </w:rPr>
          <w:t>ч</w:t>
        </w:r>
        <w:r>
          <w:rPr>
            <w:color w:val="0000FF"/>
          </w:rPr>
          <w:t>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000000" w:rsidRDefault="001565A7">
      <w:pPr>
        <w:pStyle w:val="ConsPlusNormal"/>
        <w:jc w:val="both"/>
      </w:pPr>
      <w:r>
        <w:t xml:space="preserve">(п. 9.2 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 xml:space="preserve">10. Департамент, кадровые службы, осуществляя проверку самостоятельно согласно </w:t>
      </w:r>
      <w:hyperlink w:anchor="Par103" w:tooltip="9.1. Самостоятельно." w:history="1">
        <w:r>
          <w:rPr>
            <w:color w:val="0000FF"/>
          </w:rPr>
          <w:t>пункту 9.1</w:t>
        </w:r>
      </w:hyperlink>
      <w:r>
        <w:t xml:space="preserve"> настоящего Положения:</w:t>
      </w:r>
    </w:p>
    <w:p w:rsidR="00000000" w:rsidRDefault="001565A7">
      <w:pPr>
        <w:pStyle w:val="ConsPlusNormal"/>
        <w:jc w:val="both"/>
      </w:pPr>
      <w:r>
        <w:t xml:space="preserve">(в ред. указов Мэра Москвы от 27.09.2010 </w:t>
      </w:r>
      <w:hyperlink r:id="rId45" w:history="1">
        <w:r>
          <w:rPr>
            <w:color w:val="0000FF"/>
          </w:rPr>
          <w:t>N 68-УМ</w:t>
        </w:r>
      </w:hyperlink>
      <w:r>
        <w:t xml:space="preserve">, от 27.05.2014 </w:t>
      </w:r>
      <w:hyperlink r:id="rId46" w:history="1">
        <w:r>
          <w:rPr>
            <w:color w:val="0000FF"/>
          </w:rPr>
          <w:t>N 27-УМ</w:t>
        </w:r>
      </w:hyperlink>
      <w:r>
        <w:t>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10.1. Проводят беседу с гражданином или гражданским служащим.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10.2. Изучают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материалы.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10.3. Получают от гражданина или гражданского служащего пояснения по представленным им сведениям о доходах, об и</w:t>
      </w:r>
      <w:r>
        <w:t>муществе и обязательствах имущественного характера и материалам.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10.4. Направляют запро</w:t>
      </w:r>
      <w:r>
        <w:t>с 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 (кроме запросов в кредитные организации, налоговые органы Российской Федера</w:t>
      </w:r>
      <w:r>
        <w:t>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активов), государственные органы субъектов Российской Федерации, те</w:t>
      </w:r>
      <w:r>
        <w:t>рриториальные органы федеральных государственных органов,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</w:p>
    <w:p w:rsidR="00000000" w:rsidRDefault="001565A7">
      <w:pPr>
        <w:pStyle w:val="ConsPlusNormal"/>
        <w:jc w:val="both"/>
      </w:pPr>
      <w:r>
        <w:t xml:space="preserve">(в ред. указов Мэра Москвы от 27.09.2010 </w:t>
      </w:r>
      <w:hyperlink r:id="rId49" w:history="1">
        <w:r>
          <w:rPr>
            <w:color w:val="0000FF"/>
          </w:rPr>
          <w:t>N 68-УМ</w:t>
        </w:r>
      </w:hyperlink>
      <w:r>
        <w:t xml:space="preserve">, от 08.08.2013 </w:t>
      </w:r>
      <w:hyperlink r:id="rId50" w:history="1">
        <w:r>
          <w:rPr>
            <w:color w:val="0000FF"/>
          </w:rPr>
          <w:t>N 6</w:t>
        </w:r>
        <w:r>
          <w:rPr>
            <w:color w:val="0000FF"/>
          </w:rPr>
          <w:t>9-УМ</w:t>
        </w:r>
      </w:hyperlink>
      <w:r>
        <w:t xml:space="preserve">, от 21.05.2021 </w:t>
      </w:r>
      <w:hyperlink r:id="rId51" w:history="1">
        <w:r>
          <w:rPr>
            <w:color w:val="0000FF"/>
          </w:rPr>
          <w:t>N 25-УМ</w:t>
        </w:r>
      </w:hyperlink>
      <w:r>
        <w:t>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10.4.1. О доходах, об имуществе и обязательствах имущественного характера гражданина или гражданского сл</w:t>
      </w:r>
      <w:r>
        <w:t>ужащего, его супруги (супруга) и несовершеннолетних детей.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10.4.2. О достоверности и полноте сведений, представленных гражданином в соответствии с нормативными правовыми актами Российской Федерации и нормативными правовыми актами города Москвы.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10.4.3. О с</w:t>
      </w:r>
      <w:r>
        <w:t>облюдении гражданским служащим требований к служебному поведению.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10.5. Наводят справки у физических лиц и получают от них информацию с их согласия.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 xml:space="preserve">10.6. Осуществляют анализ сведений, представленных гражданином или государственным служащим в соответствии </w:t>
      </w:r>
      <w:r>
        <w:t>с законодательством Российской Федерации о противодействии коррупции.</w:t>
      </w:r>
    </w:p>
    <w:p w:rsidR="00000000" w:rsidRDefault="001565A7">
      <w:pPr>
        <w:pStyle w:val="ConsPlusNormal"/>
        <w:jc w:val="both"/>
      </w:pPr>
      <w:r>
        <w:t xml:space="preserve">(п. 10.6 введен </w:t>
      </w:r>
      <w:hyperlink r:id="rId52" w:history="1">
        <w:r>
          <w:rPr>
            <w:color w:val="0000FF"/>
          </w:rPr>
          <w:t>указом</w:t>
        </w:r>
      </w:hyperlink>
      <w:r>
        <w:t xml:space="preserve"> Мэра Москвы от 28.04.2012 N 24-УМ)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11. Напр</w:t>
      </w:r>
      <w:r>
        <w:t>авление запроса о проведении оперативно-</w:t>
      </w:r>
      <w:proofErr w:type="spellStart"/>
      <w:r>
        <w:t>разыскных</w:t>
      </w:r>
      <w:proofErr w:type="spellEnd"/>
      <w:r>
        <w:t xml:space="preserve"> мероприятий, указанных в </w:t>
      </w:r>
      <w:hyperlink w:anchor="Par104" w:tooltip="9.2.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1995 г. N 144-ФЗ &quot;Об оперативно-розыскной деятельности&quot;." w:history="1">
        <w:r>
          <w:rPr>
            <w:color w:val="0000FF"/>
          </w:rPr>
          <w:t>пункте 9.2</w:t>
        </w:r>
      </w:hyperlink>
      <w:r>
        <w:t xml:space="preserve"> настоящего Положения, осуществляется Мэром Москвы по представлению лица, принявшего решение о проведении проверки.</w:t>
      </w:r>
    </w:p>
    <w:p w:rsidR="00000000" w:rsidRDefault="001565A7">
      <w:pPr>
        <w:pStyle w:val="ConsPlusNormal"/>
        <w:jc w:val="both"/>
      </w:pPr>
      <w:r>
        <w:t>(в ред.</w:t>
      </w:r>
      <w:r>
        <w:t xml:space="preserve"> </w:t>
      </w:r>
      <w:hyperlink r:id="rId53" w:history="1">
        <w:r>
          <w:rPr>
            <w:color w:val="0000FF"/>
          </w:rPr>
          <w:t>указа</w:t>
        </w:r>
      </w:hyperlink>
      <w:r>
        <w:t xml:space="preserve"> Мэра Москвы от 27.09.2010 N 68-УМ)</w:t>
      </w:r>
    </w:p>
    <w:p w:rsidR="00000000" w:rsidRDefault="001565A7">
      <w:pPr>
        <w:pStyle w:val="ConsPlusNormal"/>
        <w:spacing w:before="240"/>
        <w:ind w:firstLine="540"/>
        <w:jc w:val="both"/>
      </w:pPr>
      <w:bookmarkStart w:id="9" w:name="Par123"/>
      <w:bookmarkEnd w:id="9"/>
      <w:r>
        <w:t>12. В запросе, направляемом в государственные органы и организации, указываются: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</w:t>
      </w:r>
      <w:r>
        <w:t>2.1. Фамилия, имя, отчество руководителя государственного органа и организации, в которые направляется запрос.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12.2. Нормативный правовой акт, на основании которого направляется запрос.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12.3. Фамилия, имя, отчество, дата и место рождения, место регистрации</w:t>
      </w:r>
      <w:r>
        <w:t>, жительства и (или) пребывания, должность и место работы (службы) или учебы, вид и реквизиты документа, удостоверяющего личность гражданина или гражданского служащего, его супруги (супруга) и несовершеннолетних детей, сведения о доходах, об имуществе и об</w:t>
      </w:r>
      <w:r>
        <w:t>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нормативными правовыми актами города Москвы, полнота и достоверность которых проверяются, л</w:t>
      </w:r>
      <w:r>
        <w:t>ибо гражданского служащего, в отношении которого имеются сведения о несоблюдении им требований к служебному поведению.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Мэр</w:t>
      </w:r>
      <w:r>
        <w:t>а Москвы от 08.08.2013 N 69-УМ)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12.4. Содержание и объем сведений, подлежащих проверке.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12.5. Срок представления запрашиваемых сведений.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12.6. Фамилия, инициалы и номер телефона гражданского служащего, подготовившего запрос.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12.7. Идентификационный номер н</w:t>
      </w:r>
      <w:r>
        <w:t>алогоплательщика (в случае направления запроса в налоговые органы Российской Федерации).</w:t>
      </w:r>
    </w:p>
    <w:p w:rsidR="00000000" w:rsidRDefault="001565A7">
      <w:pPr>
        <w:pStyle w:val="ConsPlusNormal"/>
        <w:jc w:val="both"/>
      </w:pPr>
      <w:r>
        <w:t xml:space="preserve">(п. 12.7 введен </w:t>
      </w:r>
      <w:hyperlink r:id="rId55" w:history="1">
        <w:r>
          <w:rPr>
            <w:color w:val="0000FF"/>
          </w:rPr>
          <w:t>указом</w:t>
        </w:r>
      </w:hyperlink>
      <w:r>
        <w:t xml:space="preserve"> Мэра Москвы от 08.08.201</w:t>
      </w:r>
      <w:r>
        <w:t>3 N 69-УМ)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56" w:history="1">
        <w:r>
          <w:rPr>
            <w:color w:val="0000FF"/>
          </w:rPr>
          <w:t>12.8</w:t>
        </w:r>
      </w:hyperlink>
      <w:r>
        <w:t>. Другие необходимые сведения.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13. В запросе о проведении оперативно-</w:t>
      </w:r>
      <w:proofErr w:type="spellStart"/>
      <w:r>
        <w:t>разыскных</w:t>
      </w:r>
      <w:proofErr w:type="spellEnd"/>
      <w:r>
        <w:t xml:space="preserve"> мероприятий, помимо сведений, перечисленны</w:t>
      </w:r>
      <w:r>
        <w:t xml:space="preserve">х в </w:t>
      </w:r>
      <w:hyperlink w:anchor="Par123" w:tooltip="12. В запросе, направляемом в государственные органы и организации, указываются:" w:history="1">
        <w:r>
          <w:rPr>
            <w:color w:val="0000FF"/>
          </w:rPr>
          <w:t>пункте 12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</w:t>
      </w:r>
      <w:r>
        <w:t xml:space="preserve">авлялись (направлены) запросы, и вопросы, которые в них ставились, дается ссылка на соответствующие положения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12 августа 1995 г. N 144-</w:t>
      </w:r>
      <w:r>
        <w:t>ФЗ "Об оперативно-розыскной деятельности".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1565A7">
      <w:pPr>
        <w:pStyle w:val="ConsPlusNormal"/>
        <w:spacing w:before="240"/>
        <w:ind w:firstLine="540"/>
        <w:jc w:val="both"/>
      </w:pPr>
      <w:r>
        <w:t>14.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</w:t>
      </w:r>
      <w:r>
        <w:t>вых активов, направляются заместителем Мэра Москвы в Правительстве Москвы по вопросам региональной безопасности и информационной политики.</w:t>
      </w:r>
    </w:p>
    <w:p w:rsidR="00000000" w:rsidRDefault="001565A7">
      <w:pPr>
        <w:pStyle w:val="ConsPlusNormal"/>
        <w:jc w:val="both"/>
      </w:pPr>
      <w:r>
        <w:t xml:space="preserve">(п. 14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Мэра Москвы от 08.08.2013 N 69-УМ; 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Мэра Москвы от 21.05.2021 N 25-УМ)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61" w:history="1">
        <w:r>
          <w:rPr>
            <w:color w:val="0000FF"/>
          </w:rPr>
          <w:t>15</w:t>
        </w:r>
      </w:hyperlink>
      <w:r>
        <w:t>. Руководитель Департамента, руководитель соответствующей кадровой службы обеспечивает: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63" w:history="1">
        <w:r>
          <w:rPr>
            <w:color w:val="0000FF"/>
          </w:rPr>
          <w:t>15.1</w:t>
        </w:r>
      </w:hyperlink>
      <w:r>
        <w:t>. Уведомление в письменной форме гражд</w:t>
      </w:r>
      <w:r>
        <w:t>анского служащего о начале в отношении него проверки - в течение двух рабочих дней со дня получения соответствующего решения.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64" w:history="1">
        <w:r>
          <w:rPr>
            <w:color w:val="0000FF"/>
          </w:rPr>
          <w:t>15.2</w:t>
        </w:r>
      </w:hyperlink>
      <w:r>
        <w:t>. Пров</w:t>
      </w:r>
      <w:r>
        <w:t>едение беседы с гражданским служащим,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</w:t>
      </w:r>
      <w:r>
        <w:t>очих дней со дня уведомления гражданского служащего.</w:t>
      </w:r>
    </w:p>
    <w:bookmarkStart w:id="10" w:name="Par142"/>
    <w:bookmarkEnd w:id="10"/>
    <w:p w:rsidR="00000000" w:rsidRDefault="001565A7">
      <w:pPr>
        <w:pStyle w:val="ConsPlusNormal"/>
        <w:spacing w:before="240"/>
        <w:ind w:firstLine="540"/>
        <w:jc w:val="both"/>
      </w:pPr>
      <w:r>
        <w:fldChar w:fldCharType="begin"/>
      </w:r>
      <w:r>
        <w:instrText xml:space="preserve">HYPERLINK https://docs7.online-sps.ru/cgi/online.cgi?req=doc&amp;base=MLAW&amp;n=146968&amp;date=15.02.2022&amp;dst=100086&amp;field=134 </w:instrText>
      </w:r>
      <w:r>
        <w:fldChar w:fldCharType="separate"/>
      </w:r>
      <w:r>
        <w:rPr>
          <w:color w:val="0000FF"/>
        </w:rPr>
        <w:t>16</w:t>
      </w:r>
      <w:r>
        <w:fldChar w:fldCharType="end"/>
      </w:r>
      <w:r>
        <w:t>. Гражданский служащий вправе: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65" w:history="1">
        <w:r>
          <w:rPr>
            <w:color w:val="0000FF"/>
          </w:rPr>
          <w:t>16.1</w:t>
        </w:r>
      </w:hyperlink>
      <w:r>
        <w:t>. Давать пояснения в письменной форме: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66" w:history="1">
        <w:r>
          <w:rPr>
            <w:color w:val="0000FF"/>
          </w:rPr>
          <w:t>16.1.1</w:t>
        </w:r>
      </w:hyperlink>
      <w:r>
        <w:t>. В х</w:t>
      </w:r>
      <w:r>
        <w:t>оде проверки.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67" w:history="1">
        <w:r>
          <w:rPr>
            <w:color w:val="0000FF"/>
          </w:rPr>
          <w:t>16.1.2</w:t>
        </w:r>
      </w:hyperlink>
      <w:r>
        <w:t>. По результатам проверки.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68" w:history="1">
        <w:r>
          <w:rPr>
            <w:color w:val="0000FF"/>
          </w:rPr>
          <w:t>16.2</w:t>
        </w:r>
      </w:hyperlink>
      <w:r>
        <w:t>. Представлять дополнительные материалы и давать по ним пояснения в письменной форме.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69" w:history="1">
        <w:r>
          <w:rPr>
            <w:color w:val="0000FF"/>
          </w:rPr>
          <w:t>17</w:t>
        </w:r>
      </w:hyperlink>
      <w:r>
        <w:t xml:space="preserve">. Полученные </w:t>
      </w:r>
      <w:r>
        <w:t xml:space="preserve">материалы, предусмотренные </w:t>
      </w:r>
      <w:hyperlink w:anchor="Par142" w:tooltip="16. Гражданский служащий вправе:" w:history="1">
        <w:r>
          <w:rPr>
            <w:color w:val="0000FF"/>
          </w:rPr>
          <w:t>пунктом 16</w:t>
        </w:r>
      </w:hyperlink>
      <w:r>
        <w:t xml:space="preserve"> настоящего Положения, приобщаются к материалам проверки.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71" w:history="1">
        <w:r>
          <w:rPr>
            <w:color w:val="0000FF"/>
          </w:rPr>
          <w:t>18</w:t>
        </w:r>
      </w:hyperlink>
      <w:r>
        <w:t>. По окончании проверки соответственно Департамент, кадровая служ</w:t>
      </w:r>
      <w:r>
        <w:t xml:space="preserve">ба обязаны ознакомить гражданского служащего с результатами проверки с соблюдением федерального </w:t>
      </w:r>
      <w:hyperlink r:id="rId72" w:history="1">
        <w:r>
          <w:rPr>
            <w:color w:val="0000FF"/>
          </w:rPr>
          <w:t>законодательства</w:t>
        </w:r>
      </w:hyperlink>
      <w:r>
        <w:t xml:space="preserve"> о государственной тайне.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bookmarkStart w:id="11" w:name="Par151"/>
    <w:bookmarkEnd w:id="11"/>
    <w:p w:rsidR="00000000" w:rsidRDefault="001565A7">
      <w:pPr>
        <w:pStyle w:val="ConsPlusNormal"/>
        <w:spacing w:before="240"/>
        <w:ind w:firstLine="540"/>
        <w:jc w:val="both"/>
      </w:pPr>
      <w:r>
        <w:fldChar w:fldCharType="begin"/>
      </w:r>
      <w:r>
        <w:instrText>HYPERLINK https://docs7.online-sps.ru/cgi/online.cgi?req=doc&amp;base=MLAW&amp;n=146968&amp;date=15.02.2022</w:instrText>
      </w:r>
      <w:r>
        <w:instrText xml:space="preserve">&amp;dst=100086&amp;field=134 </w:instrText>
      </w:r>
      <w:r>
        <w:fldChar w:fldCharType="separate"/>
      </w:r>
      <w:r>
        <w:rPr>
          <w:color w:val="0000FF"/>
        </w:rPr>
        <w:t>19</w:t>
      </w:r>
      <w:r>
        <w:fldChar w:fldCharType="end"/>
      </w:r>
      <w:r>
        <w:t>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</w:t>
      </w:r>
      <w:r>
        <w:t>лад. При этом в докладе должно содержаться одно из следующих предложений: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74" w:history="1">
        <w:r>
          <w:rPr>
            <w:color w:val="0000FF"/>
          </w:rPr>
          <w:t>19.1</w:t>
        </w:r>
      </w:hyperlink>
      <w:r>
        <w:t>. О назначении гражданина на должность гражданской службы.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75" w:history="1">
        <w:r>
          <w:rPr>
            <w:color w:val="0000FF"/>
          </w:rPr>
          <w:t>19.2</w:t>
        </w:r>
      </w:hyperlink>
      <w:r>
        <w:t>. Об отказе гражданину в назначении на должность гражданской службы.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76" w:history="1">
        <w:r>
          <w:rPr>
            <w:color w:val="0000FF"/>
          </w:rPr>
          <w:t>19.3</w:t>
        </w:r>
      </w:hyperlink>
      <w:r>
        <w:t>. Об отсутствии оснований для применения к гражданскому служащему мер ответственности, предусмотренных федеральными законами и законами города Москвы.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77" w:history="1">
        <w:r>
          <w:rPr>
            <w:color w:val="0000FF"/>
          </w:rPr>
          <w:t>19.4</w:t>
        </w:r>
      </w:hyperlink>
      <w:r>
        <w:t>. О применении к гражданскому служащему мер ответственности, предусмотренных федеральными законами и законами города Москвы.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78" w:history="1">
        <w:r>
          <w:rPr>
            <w:color w:val="0000FF"/>
          </w:rPr>
          <w:t>19.5</w:t>
        </w:r>
      </w:hyperlink>
      <w:r>
        <w:t>.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 или президи</w:t>
      </w:r>
      <w:r>
        <w:t>ум Совета при Мэре Москвы по противодействию коррупции.</w:t>
      </w:r>
    </w:p>
    <w:p w:rsidR="00000000" w:rsidRDefault="001565A7">
      <w:pPr>
        <w:pStyle w:val="ConsPlusNormal"/>
        <w:jc w:val="both"/>
      </w:pPr>
      <w:r>
        <w:t xml:space="preserve">(пункт в ред. </w:t>
      </w:r>
      <w:hyperlink r:id="rId79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80" w:history="1">
        <w:r>
          <w:rPr>
            <w:color w:val="0000FF"/>
          </w:rPr>
          <w:t>20</w:t>
        </w:r>
      </w:hyperlink>
      <w:r>
        <w:t>. Сведения о результатах проверки с письменного согласия лица, принявшего решение о ее проведении, представляются соответственно Департаментом, кадровой службо</w:t>
      </w:r>
      <w:r>
        <w:t>й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</w:t>
      </w:r>
      <w:r>
        <w:t xml:space="preserve">и с </w:t>
      </w:r>
      <w:hyperlink r:id="rId81" w:history="1">
        <w:r>
          <w:rPr>
            <w:color w:val="0000FF"/>
          </w:rPr>
          <w:t>законом</w:t>
        </w:r>
      </w:hyperlink>
      <w:r>
        <w:t xml:space="preserve"> иных общероссийских общественных объединений, не являющихся политическими партиями, и Общественной палате Российской Федерации, предоставившим инф</w:t>
      </w:r>
      <w:r>
        <w:t xml:space="preserve">ормацию, явившуюся основанием для проведения проверки, с соблюдением федерального законодательства о персональных </w:t>
      </w:r>
      <w:hyperlink r:id="rId82" w:history="1">
        <w:r>
          <w:rPr>
            <w:color w:val="0000FF"/>
          </w:rPr>
          <w:t>данных</w:t>
        </w:r>
      </w:hyperlink>
      <w:r>
        <w:t xml:space="preserve"> и государственной </w:t>
      </w:r>
      <w:hyperlink r:id="rId83" w:history="1">
        <w:r>
          <w:rPr>
            <w:color w:val="0000FF"/>
          </w:rPr>
          <w:t>тайне</w:t>
        </w:r>
      </w:hyperlink>
      <w:r>
        <w:t>.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85" w:history="1">
        <w:r>
          <w:rPr>
            <w:color w:val="0000FF"/>
          </w:rPr>
          <w:t>21</w:t>
        </w:r>
      </w:hyperlink>
      <w:r>
        <w:t>. При установлении в ходе проверки обстоятельств, свидетельствующих о наличии признаков преступления или административного правонарушен</w:t>
      </w:r>
      <w:r>
        <w:t>ия, материалы об этом представляются Департаментом, кадровыми службами по поручению лица, принявшего решение о проведении проверки, в государственные органы в соответствии с их компетенцией.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87" w:history="1">
        <w:r>
          <w:rPr>
            <w:color w:val="0000FF"/>
          </w:rPr>
          <w:t>22</w:t>
        </w:r>
      </w:hyperlink>
      <w:r>
        <w:t xml:space="preserve">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</w:t>
      </w:r>
      <w:hyperlink w:anchor="Par151" w:tooltip="19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" w:history="1">
        <w:r>
          <w:rPr>
            <w:color w:val="0000FF"/>
          </w:rPr>
          <w:t>пункте 19</w:t>
        </w:r>
      </w:hyperlink>
      <w:r>
        <w:t xml:space="preserve"> настоящего Положения, принимает одно из следующих решений: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89" w:history="1">
        <w:r>
          <w:rPr>
            <w:color w:val="0000FF"/>
          </w:rPr>
          <w:t>22.1</w:t>
        </w:r>
      </w:hyperlink>
      <w:r>
        <w:t>. Назначить гражданина на должность гражданской службы.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90" w:history="1">
        <w:r>
          <w:rPr>
            <w:color w:val="0000FF"/>
          </w:rPr>
          <w:t>22.2</w:t>
        </w:r>
      </w:hyperlink>
      <w:r>
        <w:t>. Отказать гражданину в назначении на должность гражданской службы.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91" w:history="1">
        <w:r>
          <w:rPr>
            <w:color w:val="0000FF"/>
          </w:rPr>
          <w:t>22.3</w:t>
        </w:r>
      </w:hyperlink>
      <w:r>
        <w:t>. Применить к гражданскому служащему меры ответственности, предусмотренные федеральными законами и законами города Москвы.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92" w:history="1">
        <w:r>
          <w:rPr>
            <w:color w:val="0000FF"/>
          </w:rPr>
          <w:t>22.4</w:t>
        </w:r>
      </w:hyperlink>
      <w:r>
        <w:t>.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 или президиум Совета при Мэре Москвы по противодействию коррупции.</w:t>
      </w:r>
    </w:p>
    <w:p w:rsidR="00000000" w:rsidRDefault="001565A7">
      <w:pPr>
        <w:pStyle w:val="ConsPlusNormal"/>
        <w:jc w:val="both"/>
      </w:pPr>
      <w:r>
        <w:t>(пункт в ред</w:t>
      </w:r>
      <w:r>
        <w:t xml:space="preserve">. </w:t>
      </w:r>
      <w:hyperlink r:id="rId93" w:history="1">
        <w:r>
          <w:rPr>
            <w:color w:val="0000FF"/>
          </w:rPr>
          <w:t>указа</w:t>
        </w:r>
      </w:hyperlink>
      <w:r>
        <w:t xml:space="preserve"> Мэра Москвы от 28.04.2012 N 24-УМ)</w:t>
      </w:r>
    </w:p>
    <w:p w:rsidR="00000000" w:rsidRDefault="001565A7">
      <w:pPr>
        <w:pStyle w:val="ConsPlusNormal"/>
        <w:spacing w:before="240"/>
        <w:ind w:firstLine="540"/>
        <w:jc w:val="both"/>
      </w:pPr>
      <w:hyperlink r:id="rId94" w:history="1">
        <w:r>
          <w:rPr>
            <w:color w:val="0000FF"/>
          </w:rPr>
          <w:t>23</w:t>
        </w:r>
      </w:hyperlink>
      <w:r>
        <w:t>. Материалы проверки приобщаются к личным делам гражданских служащих.</w:t>
      </w:r>
    </w:p>
    <w:p w:rsidR="00000000" w:rsidRDefault="001565A7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указа</w:t>
        </w:r>
      </w:hyperlink>
      <w:r>
        <w:t xml:space="preserve"> Мэра Москвы от 27.05.20</w:t>
      </w:r>
      <w:r>
        <w:t>14 N 27-УМ)</w:t>
      </w:r>
      <w:bookmarkStart w:id="12" w:name="_GoBack"/>
      <w:bookmarkEnd w:id="12"/>
    </w:p>
    <w:sectPr w:rsidR="00000000">
      <w:headerReference w:type="default" r:id="rId96"/>
      <w:footerReference w:type="default" r:id="rId9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65A7">
      <w:pPr>
        <w:spacing w:after="0" w:line="240" w:lineRule="auto"/>
      </w:pPr>
      <w:r>
        <w:separator/>
      </w:r>
    </w:p>
  </w:endnote>
  <w:endnote w:type="continuationSeparator" w:id="0">
    <w:p w:rsidR="00000000" w:rsidRDefault="0015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565A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565A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65A7">
      <w:pPr>
        <w:spacing w:after="0" w:line="240" w:lineRule="auto"/>
      </w:pPr>
      <w:r>
        <w:separator/>
      </w:r>
    </w:p>
  </w:footnote>
  <w:footnote w:type="continuationSeparator" w:id="0">
    <w:p w:rsidR="00000000" w:rsidRDefault="0015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Pr="006D0484" w:rsidRDefault="001565A7" w:rsidP="006D0484">
    <w:pPr>
      <w:pStyle w:val="a3"/>
    </w:pPr>
    <w:r w:rsidRPr="006D048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84"/>
    <w:rsid w:val="001565A7"/>
    <w:rsid w:val="006D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22EA4A-C134-4D82-8B7E-9AF0CEBF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0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0484"/>
  </w:style>
  <w:style w:type="paragraph" w:styleId="a5">
    <w:name w:val="footer"/>
    <w:basedOn w:val="a"/>
    <w:link w:val="a6"/>
    <w:uiPriority w:val="99"/>
    <w:unhideWhenUsed/>
    <w:rsid w:val="006D04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7.online-sps.ru/cgi/online.cgi?req=doc&amp;base=MLAW&amp;n=106548&amp;date=15.02.2022&amp;dst=100033&amp;field=134" TargetMode="External"/><Relationship Id="rId21" Type="http://schemas.openxmlformats.org/officeDocument/2006/relationships/hyperlink" Target="https://docs7.online-sps.ru/cgi/online.cgi?req=doc&amp;base=MLAW&amp;n=134737&amp;date=15.02.2022&amp;dst=100069&amp;field=134" TargetMode="External"/><Relationship Id="rId34" Type="http://schemas.openxmlformats.org/officeDocument/2006/relationships/hyperlink" Target="https://docs7.online-sps.ru/cgi/online.cgi?req=doc&amp;base=MLAW&amp;n=134737&amp;date=15.02.2022&amp;dst=100073&amp;field=134" TargetMode="External"/><Relationship Id="rId42" Type="http://schemas.openxmlformats.org/officeDocument/2006/relationships/hyperlink" Target="https://docs7.online-sps.ru/cgi/online.cgi?req=doc&amp;base=MLAW&amp;n=154555&amp;date=15.02.2022&amp;dst=100032&amp;field=134" TargetMode="External"/><Relationship Id="rId47" Type="http://schemas.openxmlformats.org/officeDocument/2006/relationships/hyperlink" Target="https://docs7.online-sps.ru/cgi/online.cgi?req=doc&amp;base=MLAW&amp;n=134737&amp;date=15.02.2022&amp;dst=100080&amp;field=134" TargetMode="External"/><Relationship Id="rId50" Type="http://schemas.openxmlformats.org/officeDocument/2006/relationships/hyperlink" Target="https://docs7.online-sps.ru/cgi/online.cgi?req=doc&amp;base=MLAW&amp;n=146968&amp;date=15.02.2022&amp;dst=100079&amp;field=134" TargetMode="External"/><Relationship Id="rId55" Type="http://schemas.openxmlformats.org/officeDocument/2006/relationships/hyperlink" Target="https://docs7.online-sps.ru/cgi/online.cgi?req=doc&amp;base=MLAW&amp;n=146968&amp;date=15.02.2022&amp;dst=100081&amp;field=134" TargetMode="External"/><Relationship Id="rId63" Type="http://schemas.openxmlformats.org/officeDocument/2006/relationships/hyperlink" Target="https://docs7.online-sps.ru/cgi/online.cgi?req=doc&amp;base=MLAW&amp;n=146968&amp;date=15.02.2022&amp;dst=100086&amp;field=134" TargetMode="External"/><Relationship Id="rId68" Type="http://schemas.openxmlformats.org/officeDocument/2006/relationships/hyperlink" Target="https://docs7.online-sps.ru/cgi/online.cgi?req=doc&amp;base=MLAW&amp;n=146968&amp;date=15.02.2022&amp;dst=100086&amp;field=134" TargetMode="External"/><Relationship Id="rId76" Type="http://schemas.openxmlformats.org/officeDocument/2006/relationships/hyperlink" Target="https://docs7.online-sps.ru/cgi/online.cgi?req=doc&amp;base=MLAW&amp;n=146968&amp;date=15.02.2022&amp;dst=100086&amp;field=134" TargetMode="External"/><Relationship Id="rId84" Type="http://schemas.openxmlformats.org/officeDocument/2006/relationships/hyperlink" Target="https://docs7.online-sps.ru/cgi/online.cgi?req=doc&amp;base=MLAW&amp;n=154555&amp;date=15.02.2022&amp;dst=100040&amp;field=134" TargetMode="External"/><Relationship Id="rId89" Type="http://schemas.openxmlformats.org/officeDocument/2006/relationships/hyperlink" Target="https://docs7.online-sps.ru/cgi/online.cgi?req=doc&amp;base=MLAW&amp;n=146968&amp;date=15.02.2022&amp;dst=100086&amp;field=134" TargetMode="External"/><Relationship Id="rId97" Type="http://schemas.openxmlformats.org/officeDocument/2006/relationships/footer" Target="footer1.xml"/><Relationship Id="rId7" Type="http://schemas.openxmlformats.org/officeDocument/2006/relationships/hyperlink" Target="https://docs7.online-sps.ru/cgi/online.cgi?req=doc&amp;base=LAW&amp;n=370713&amp;date=15.02.2022" TargetMode="External"/><Relationship Id="rId71" Type="http://schemas.openxmlformats.org/officeDocument/2006/relationships/hyperlink" Target="https://docs7.online-sps.ru/cgi/online.cgi?req=doc&amp;base=MLAW&amp;n=146968&amp;date=15.02.2022&amp;dst=100086&amp;field=134" TargetMode="External"/><Relationship Id="rId92" Type="http://schemas.openxmlformats.org/officeDocument/2006/relationships/hyperlink" Target="https://docs7.online-sps.ru/cgi/online.cgi?req=doc&amp;base=MLAW&amp;n=146968&amp;date=15.02.2022&amp;dst=10008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MLAW&amp;n=155555&amp;date=15.02.2022&amp;dst=100017&amp;field=134" TargetMode="External"/><Relationship Id="rId29" Type="http://schemas.openxmlformats.org/officeDocument/2006/relationships/hyperlink" Target="https://docs7.online-sps.ru/cgi/online.cgi?req=doc&amp;base=MLAW&amp;n=106548&amp;date=15.02.2022&amp;dst=100061&amp;field=134" TargetMode="External"/><Relationship Id="rId11" Type="http://schemas.openxmlformats.org/officeDocument/2006/relationships/hyperlink" Target="https://docs7.online-sps.ru/cgi/online.cgi?req=doc&amp;base=MLAW&amp;n=134737&amp;date=15.02.2022&amp;dst=100064&amp;field=134" TargetMode="External"/><Relationship Id="rId24" Type="http://schemas.openxmlformats.org/officeDocument/2006/relationships/hyperlink" Target="https://docs7.online-sps.ru/cgi/online.cgi?req=doc&amp;base=MLAW&amp;n=164642&amp;date=15.02.2022&amp;dst=100018&amp;field=134" TargetMode="External"/><Relationship Id="rId32" Type="http://schemas.openxmlformats.org/officeDocument/2006/relationships/hyperlink" Target="https://docs7.online-sps.ru/cgi/online.cgi?req=doc&amp;base=MLAW&amp;n=134737&amp;date=15.02.2022&amp;dst=100071&amp;field=134" TargetMode="External"/><Relationship Id="rId37" Type="http://schemas.openxmlformats.org/officeDocument/2006/relationships/hyperlink" Target="https://docs7.online-sps.ru/cgi/online.cgi?req=doc&amp;base=MLAW&amp;n=134737&amp;date=15.02.2022&amp;dst=100076&amp;field=134" TargetMode="External"/><Relationship Id="rId40" Type="http://schemas.openxmlformats.org/officeDocument/2006/relationships/hyperlink" Target="https://docs7.online-sps.ru/cgi/online.cgi?req=doc&amp;base=MLAW&amp;n=137974&amp;date=15.02.2022&amp;dst=100013&amp;field=134" TargetMode="External"/><Relationship Id="rId45" Type="http://schemas.openxmlformats.org/officeDocument/2006/relationships/hyperlink" Target="https://docs7.online-sps.ru/cgi/online.cgi?req=doc&amp;base=MLAW&amp;n=204552&amp;date=15.02.2022&amp;dst=100038&amp;field=134" TargetMode="External"/><Relationship Id="rId53" Type="http://schemas.openxmlformats.org/officeDocument/2006/relationships/hyperlink" Target="https://docs7.online-sps.ru/cgi/online.cgi?req=doc&amp;base=MLAW&amp;n=204552&amp;date=15.02.2022&amp;dst=100040&amp;field=134" TargetMode="External"/><Relationship Id="rId58" Type="http://schemas.openxmlformats.org/officeDocument/2006/relationships/hyperlink" Target="https://docs7.online-sps.ru/cgi/online.cgi?req=doc&amp;base=MLAW&amp;n=134737&amp;date=15.02.2022&amp;dst=100084&amp;field=134" TargetMode="External"/><Relationship Id="rId66" Type="http://schemas.openxmlformats.org/officeDocument/2006/relationships/hyperlink" Target="https://docs7.online-sps.ru/cgi/online.cgi?req=doc&amp;base=MLAW&amp;n=146968&amp;date=15.02.2022&amp;dst=100086&amp;field=134" TargetMode="External"/><Relationship Id="rId74" Type="http://schemas.openxmlformats.org/officeDocument/2006/relationships/hyperlink" Target="https://docs7.online-sps.ru/cgi/online.cgi?req=doc&amp;base=MLAW&amp;n=146968&amp;date=15.02.2022&amp;dst=100086&amp;field=134" TargetMode="External"/><Relationship Id="rId79" Type="http://schemas.openxmlformats.org/officeDocument/2006/relationships/hyperlink" Target="https://docs7.online-sps.ru/cgi/online.cgi?req=doc&amp;base=MLAW&amp;n=134737&amp;date=15.02.2022&amp;dst=100085&amp;field=134" TargetMode="External"/><Relationship Id="rId87" Type="http://schemas.openxmlformats.org/officeDocument/2006/relationships/hyperlink" Target="https://docs7.online-sps.ru/cgi/online.cgi?req=doc&amp;base=MLAW&amp;n=146968&amp;date=15.02.2022&amp;dst=100086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docs7.online-sps.ru/cgi/online.cgi?req=doc&amp;base=MLAW&amp;n=146968&amp;date=15.02.2022&amp;dst=100086&amp;field=134" TargetMode="External"/><Relationship Id="rId82" Type="http://schemas.openxmlformats.org/officeDocument/2006/relationships/hyperlink" Target="https://docs7.online-sps.ru/cgi/online.cgi?req=doc&amp;base=LAW&amp;n=389193&amp;date=15.02.2022" TargetMode="External"/><Relationship Id="rId90" Type="http://schemas.openxmlformats.org/officeDocument/2006/relationships/hyperlink" Target="https://docs7.online-sps.ru/cgi/online.cgi?req=doc&amp;base=MLAW&amp;n=146968&amp;date=15.02.2022&amp;dst=100086&amp;field=134" TargetMode="External"/><Relationship Id="rId95" Type="http://schemas.openxmlformats.org/officeDocument/2006/relationships/hyperlink" Target="https://docs7.online-sps.ru/cgi/online.cgi?req=doc&amp;base=MLAW&amp;n=154555&amp;date=15.02.2022&amp;dst=100041&amp;field=134" TargetMode="External"/><Relationship Id="rId19" Type="http://schemas.openxmlformats.org/officeDocument/2006/relationships/hyperlink" Target="https://docs7.online-sps.ru/cgi/online.cgi?req=doc&amp;base=MLAW&amp;n=134737&amp;date=15.02.2022&amp;dst=100069&amp;field=134" TargetMode="External"/><Relationship Id="rId14" Type="http://schemas.openxmlformats.org/officeDocument/2006/relationships/hyperlink" Target="https://docs7.online-sps.ru/cgi/online.cgi?req=doc&amp;base=MLAW&amp;n=134737&amp;date=15.02.2022&amp;dst=100067&amp;field=134" TargetMode="External"/><Relationship Id="rId22" Type="http://schemas.openxmlformats.org/officeDocument/2006/relationships/hyperlink" Target="https://docs7.online-sps.ru/cgi/online.cgi?req=doc&amp;base=MLAW&amp;n=106548&amp;date=15.02.2022&amp;dst=100032&amp;field=134" TargetMode="External"/><Relationship Id="rId27" Type="http://schemas.openxmlformats.org/officeDocument/2006/relationships/hyperlink" Target="https://docs7.online-sps.ru/cgi/online.cgi?req=doc&amp;base=MLAW&amp;n=164642&amp;date=15.02.2022&amp;dst=100018&amp;field=134" TargetMode="External"/><Relationship Id="rId30" Type="http://schemas.openxmlformats.org/officeDocument/2006/relationships/hyperlink" Target="https://docs7.online-sps.ru/cgi/online.cgi?req=doc&amp;base=MLAW&amp;n=164642&amp;date=15.02.2022&amp;dst=100018&amp;field=134" TargetMode="External"/><Relationship Id="rId35" Type="http://schemas.openxmlformats.org/officeDocument/2006/relationships/hyperlink" Target="https://docs7.online-sps.ru/cgi/online.cgi?req=doc&amp;base=MLAW&amp;n=134737&amp;date=15.02.2022&amp;dst=100075&amp;field=134" TargetMode="External"/><Relationship Id="rId43" Type="http://schemas.openxmlformats.org/officeDocument/2006/relationships/hyperlink" Target="https://docs7.online-sps.ru/cgi/online.cgi?req=doc&amp;base=LAW&amp;n=405957&amp;date=15.02.2022&amp;dst=9&amp;field=134" TargetMode="External"/><Relationship Id="rId48" Type="http://schemas.openxmlformats.org/officeDocument/2006/relationships/hyperlink" Target="https://docs7.online-sps.ru/cgi/online.cgi?req=doc&amp;base=MLAW&amp;n=134737&amp;date=15.02.2022&amp;dst=100081&amp;field=134" TargetMode="External"/><Relationship Id="rId56" Type="http://schemas.openxmlformats.org/officeDocument/2006/relationships/hyperlink" Target="https://docs7.online-sps.ru/cgi/online.cgi?req=doc&amp;base=MLAW&amp;n=146968&amp;date=15.02.2022&amp;dst=100083&amp;field=134" TargetMode="External"/><Relationship Id="rId64" Type="http://schemas.openxmlformats.org/officeDocument/2006/relationships/hyperlink" Target="https://docs7.online-sps.ru/cgi/online.cgi?req=doc&amp;base=MLAW&amp;n=146968&amp;date=15.02.2022&amp;dst=100086&amp;field=134" TargetMode="External"/><Relationship Id="rId69" Type="http://schemas.openxmlformats.org/officeDocument/2006/relationships/hyperlink" Target="https://docs7.online-sps.ru/cgi/online.cgi?req=doc&amp;base=MLAW&amp;n=146968&amp;date=15.02.2022&amp;dst=100086&amp;field=134" TargetMode="External"/><Relationship Id="rId77" Type="http://schemas.openxmlformats.org/officeDocument/2006/relationships/hyperlink" Target="https://docs7.online-sps.ru/cgi/online.cgi?req=doc&amp;base=MLAW&amp;n=146968&amp;date=15.02.2022&amp;dst=100086&amp;field=134" TargetMode="External"/><Relationship Id="rId8" Type="http://schemas.openxmlformats.org/officeDocument/2006/relationships/hyperlink" Target="https://docs7.online-sps.ru/cgi/online.cgi?req=doc&amp;base=MLAW&amp;n=168068&amp;date=15.02.2022&amp;dst=100039&amp;field=134" TargetMode="External"/><Relationship Id="rId51" Type="http://schemas.openxmlformats.org/officeDocument/2006/relationships/hyperlink" Target="https://docs7.online-sps.ru/cgi/online.cgi?req=doc&amp;base=MLAW&amp;n=212011&amp;date=15.02.2022&amp;dst=100010&amp;field=134" TargetMode="External"/><Relationship Id="rId72" Type="http://schemas.openxmlformats.org/officeDocument/2006/relationships/hyperlink" Target="https://docs7.online-sps.ru/cgi/online.cgi?req=doc&amp;base=LAW&amp;n=387138&amp;date=15.02.2022" TargetMode="External"/><Relationship Id="rId80" Type="http://schemas.openxmlformats.org/officeDocument/2006/relationships/hyperlink" Target="https://docs7.online-sps.ru/cgi/online.cgi?req=doc&amp;base=MLAW&amp;n=146968&amp;date=15.02.2022&amp;dst=100086&amp;field=134" TargetMode="External"/><Relationship Id="rId85" Type="http://schemas.openxmlformats.org/officeDocument/2006/relationships/hyperlink" Target="https://docs7.online-sps.ru/cgi/online.cgi?req=doc&amp;base=MLAW&amp;n=146968&amp;date=15.02.2022&amp;dst=100086&amp;field=134" TargetMode="External"/><Relationship Id="rId93" Type="http://schemas.openxmlformats.org/officeDocument/2006/relationships/hyperlink" Target="https://docs7.online-sps.ru/cgi/online.cgi?req=doc&amp;base=MLAW&amp;n=134737&amp;date=15.02.2022&amp;dst=100092&amp;field=134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LAW&amp;n=405957&amp;date=15.02.2022&amp;dst=9&amp;field=134" TargetMode="External"/><Relationship Id="rId17" Type="http://schemas.openxmlformats.org/officeDocument/2006/relationships/hyperlink" Target="https://docs7.online-sps.ru/cgi/online.cgi?req=doc&amp;base=MLAW&amp;n=134737&amp;date=15.02.2022&amp;dst=100069&amp;field=134" TargetMode="External"/><Relationship Id="rId25" Type="http://schemas.openxmlformats.org/officeDocument/2006/relationships/hyperlink" Target="https://docs7.online-sps.ru/cgi/online.cgi?req=doc&amp;base=MLAW&amp;n=134737&amp;date=15.02.2022&amp;dst=100069&amp;field=134" TargetMode="External"/><Relationship Id="rId33" Type="http://schemas.openxmlformats.org/officeDocument/2006/relationships/hyperlink" Target="https://docs7.online-sps.ru/cgi/online.cgi?req=doc&amp;base=MLAW&amp;n=134737&amp;date=15.02.2022&amp;dst=100072&amp;field=134" TargetMode="External"/><Relationship Id="rId38" Type="http://schemas.openxmlformats.org/officeDocument/2006/relationships/hyperlink" Target="https://docs7.online-sps.ru/cgi/online.cgi?req=doc&amp;base=MLAW&amp;n=204552&amp;date=15.02.2022&amp;dst=100034&amp;field=134" TargetMode="External"/><Relationship Id="rId46" Type="http://schemas.openxmlformats.org/officeDocument/2006/relationships/hyperlink" Target="https://docs7.online-sps.ru/cgi/online.cgi?req=doc&amp;base=MLAW&amp;n=154555&amp;date=15.02.2022&amp;dst=100037&amp;field=134" TargetMode="External"/><Relationship Id="rId59" Type="http://schemas.openxmlformats.org/officeDocument/2006/relationships/hyperlink" Target="https://docs7.online-sps.ru/cgi/online.cgi?req=doc&amp;base=MLAW&amp;n=146968&amp;date=15.02.2022&amp;dst=100084&amp;field=134" TargetMode="External"/><Relationship Id="rId67" Type="http://schemas.openxmlformats.org/officeDocument/2006/relationships/hyperlink" Target="https://docs7.online-sps.ru/cgi/online.cgi?req=doc&amp;base=MLAW&amp;n=146968&amp;date=15.02.2022&amp;dst=100086&amp;field=134" TargetMode="External"/><Relationship Id="rId20" Type="http://schemas.openxmlformats.org/officeDocument/2006/relationships/hyperlink" Target="https://docs7.online-sps.ru/cgi/online.cgi?req=doc&amp;base=MLAW&amp;n=106548&amp;date=15.02.2022&amp;dst=100028&amp;field=134" TargetMode="External"/><Relationship Id="rId41" Type="http://schemas.openxmlformats.org/officeDocument/2006/relationships/hyperlink" Target="https://docs7.online-sps.ru/cgi/online.cgi?req=doc&amp;base=MLAW&amp;n=146968&amp;date=15.02.2022&amp;dst=100078&amp;field=134" TargetMode="External"/><Relationship Id="rId54" Type="http://schemas.openxmlformats.org/officeDocument/2006/relationships/hyperlink" Target="https://docs7.online-sps.ru/cgi/online.cgi?req=doc&amp;base=MLAW&amp;n=146968&amp;date=15.02.2022&amp;dst=100080&amp;field=134" TargetMode="External"/><Relationship Id="rId62" Type="http://schemas.openxmlformats.org/officeDocument/2006/relationships/hyperlink" Target="https://docs7.online-sps.ru/cgi/online.cgi?req=doc&amp;base=MLAW&amp;n=154555&amp;date=15.02.2022&amp;dst=100038&amp;field=134" TargetMode="External"/><Relationship Id="rId70" Type="http://schemas.openxmlformats.org/officeDocument/2006/relationships/hyperlink" Target="https://docs7.online-sps.ru/cgi/online.cgi?req=doc&amp;base=MLAW&amp;n=146968&amp;date=15.02.2022&amp;dst=100087&amp;field=134" TargetMode="External"/><Relationship Id="rId75" Type="http://schemas.openxmlformats.org/officeDocument/2006/relationships/hyperlink" Target="https://docs7.online-sps.ru/cgi/online.cgi?req=doc&amp;base=MLAW&amp;n=146968&amp;date=15.02.2022&amp;dst=100086&amp;field=134" TargetMode="External"/><Relationship Id="rId83" Type="http://schemas.openxmlformats.org/officeDocument/2006/relationships/hyperlink" Target="https://docs7.online-sps.ru/cgi/online.cgi?req=doc&amp;base=LAW&amp;n=387138&amp;date=15.02.2022" TargetMode="External"/><Relationship Id="rId88" Type="http://schemas.openxmlformats.org/officeDocument/2006/relationships/hyperlink" Target="https://docs7.online-sps.ru/cgi/online.cgi?req=doc&amp;base=MLAW&amp;n=146968&amp;date=15.02.2022&amp;dst=100088&amp;field=134" TargetMode="External"/><Relationship Id="rId91" Type="http://schemas.openxmlformats.org/officeDocument/2006/relationships/hyperlink" Target="https://docs7.online-sps.ru/cgi/online.cgi?req=doc&amp;base=MLAW&amp;n=146968&amp;date=15.02.2022&amp;dst=100086&amp;field=134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05958&amp;date=15.02.2022&amp;dst=100084&amp;field=134" TargetMode="External"/><Relationship Id="rId15" Type="http://schemas.openxmlformats.org/officeDocument/2006/relationships/hyperlink" Target="https://docs7.online-sps.ru/cgi/online.cgi?req=doc&amp;base=MLAW&amp;n=134737&amp;date=15.02.2022&amp;dst=100069&amp;field=134" TargetMode="External"/><Relationship Id="rId23" Type="http://schemas.openxmlformats.org/officeDocument/2006/relationships/hyperlink" Target="https://docs7.online-sps.ru/cgi/online.cgi?req=doc&amp;base=MLAW&amp;n=164642&amp;date=15.02.2022&amp;dst=100018&amp;field=134" TargetMode="External"/><Relationship Id="rId28" Type="http://schemas.openxmlformats.org/officeDocument/2006/relationships/hyperlink" Target="https://docs7.online-sps.ru/cgi/online.cgi?req=doc&amp;base=MLAW&amp;n=134737&amp;date=15.02.2022&amp;dst=100069&amp;field=134" TargetMode="External"/><Relationship Id="rId36" Type="http://schemas.openxmlformats.org/officeDocument/2006/relationships/hyperlink" Target="https://docs7.online-sps.ru/cgi/online.cgi?req=doc&amp;base=MLAW&amp;n=134737&amp;date=15.02.2022&amp;dst=100075&amp;field=134" TargetMode="External"/><Relationship Id="rId49" Type="http://schemas.openxmlformats.org/officeDocument/2006/relationships/hyperlink" Target="https://docs7.online-sps.ru/cgi/online.cgi?req=doc&amp;base=MLAW&amp;n=204552&amp;date=15.02.2022&amp;dst=100039&amp;field=134" TargetMode="External"/><Relationship Id="rId57" Type="http://schemas.openxmlformats.org/officeDocument/2006/relationships/hyperlink" Target="https://docs7.online-sps.ru/cgi/online.cgi?req=doc&amp;base=LAW&amp;n=405957&amp;date=15.02.2022" TargetMode="External"/><Relationship Id="rId10" Type="http://schemas.openxmlformats.org/officeDocument/2006/relationships/hyperlink" Target="https://docs7.online-sps.ru/cgi/online.cgi?req=doc&amp;base=MLAW&amp;n=164642&amp;date=15.02.2022&amp;dst=100018&amp;field=134" TargetMode="External"/><Relationship Id="rId31" Type="http://schemas.openxmlformats.org/officeDocument/2006/relationships/hyperlink" Target="https://docs7.online-sps.ru/cgi/online.cgi?req=doc&amp;base=MLAW&amp;n=154555&amp;date=15.02.2022&amp;dst=100030&amp;field=134" TargetMode="External"/><Relationship Id="rId44" Type="http://schemas.openxmlformats.org/officeDocument/2006/relationships/hyperlink" Target="https://docs7.online-sps.ru/cgi/online.cgi?req=doc&amp;base=MLAW&amp;n=134737&amp;date=15.02.2022&amp;dst=100078&amp;field=134" TargetMode="External"/><Relationship Id="rId52" Type="http://schemas.openxmlformats.org/officeDocument/2006/relationships/hyperlink" Target="https://docs7.online-sps.ru/cgi/online.cgi?req=doc&amp;base=MLAW&amp;n=134737&amp;date=15.02.2022&amp;dst=100082&amp;field=134" TargetMode="External"/><Relationship Id="rId60" Type="http://schemas.openxmlformats.org/officeDocument/2006/relationships/hyperlink" Target="https://docs7.online-sps.ru/cgi/online.cgi?req=doc&amp;base=MLAW&amp;n=212011&amp;date=15.02.2022&amp;dst=100011&amp;field=134" TargetMode="External"/><Relationship Id="rId65" Type="http://schemas.openxmlformats.org/officeDocument/2006/relationships/hyperlink" Target="https://docs7.online-sps.ru/cgi/online.cgi?req=doc&amp;base=MLAW&amp;n=146968&amp;date=15.02.2022&amp;dst=100086&amp;field=134" TargetMode="External"/><Relationship Id="rId73" Type="http://schemas.openxmlformats.org/officeDocument/2006/relationships/hyperlink" Target="https://docs7.online-sps.ru/cgi/online.cgi?req=doc&amp;base=MLAW&amp;n=154555&amp;date=15.02.2022&amp;dst=100039&amp;field=134" TargetMode="External"/><Relationship Id="rId78" Type="http://schemas.openxmlformats.org/officeDocument/2006/relationships/hyperlink" Target="https://docs7.online-sps.ru/cgi/online.cgi?req=doc&amp;base=MLAW&amp;n=146968&amp;date=15.02.2022&amp;dst=100086&amp;field=134" TargetMode="External"/><Relationship Id="rId81" Type="http://schemas.openxmlformats.org/officeDocument/2006/relationships/hyperlink" Target="https://docs7.online-sps.ru/cgi/online.cgi?req=doc&amp;base=LAW&amp;n=383479&amp;date=15.02.2022" TargetMode="External"/><Relationship Id="rId86" Type="http://schemas.openxmlformats.org/officeDocument/2006/relationships/hyperlink" Target="https://docs7.online-sps.ru/cgi/online.cgi?req=doc&amp;base=MLAW&amp;n=154555&amp;date=15.02.2022&amp;dst=100040&amp;field=134" TargetMode="External"/><Relationship Id="rId94" Type="http://schemas.openxmlformats.org/officeDocument/2006/relationships/hyperlink" Target="https://docs7.online-sps.ru/cgi/online.cgi?req=doc&amp;base=MLAW&amp;n=146968&amp;date=15.02.2022&amp;dst=100086&amp;field=134" TargetMode="Externa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164642&amp;date=15.02.2022&amp;dst=100018&amp;field=134" TargetMode="External"/><Relationship Id="rId13" Type="http://schemas.openxmlformats.org/officeDocument/2006/relationships/hyperlink" Target="https://docs7.online-sps.ru/cgi/online.cgi?req=doc&amp;base=MLAW&amp;n=134737&amp;date=15.02.2022&amp;dst=100065&amp;field=134" TargetMode="External"/><Relationship Id="rId18" Type="http://schemas.openxmlformats.org/officeDocument/2006/relationships/hyperlink" Target="https://docs7.online-sps.ru/cgi/online.cgi?req=doc&amp;base=MLAW&amp;n=106548&amp;date=15.02.2022" TargetMode="External"/><Relationship Id="rId39" Type="http://schemas.openxmlformats.org/officeDocument/2006/relationships/hyperlink" Target="https://docs7.online-sps.ru/cgi/online.cgi?req=doc&amp;base=MLAW&amp;n=146968&amp;date=15.02.2022&amp;dst=10007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5394</Words>
  <Characters>30750</Characters>
  <Application>Microsoft Office Word</Application>
  <DocSecurity>2</DocSecurity>
  <Lines>256</Lines>
  <Paragraphs>72</Paragraphs>
  <ScaleCrop>false</ScaleCrop>
  <Company>КонсультантПлюс Версия 4021.00.20</Company>
  <LinksUpToDate>false</LinksUpToDate>
  <CharactersWithSpaces>36072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Мэра Москвы от 15.02.2010 N 11-УМ(ред. от 21.05.2021)"О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</dc:title>
  <dc:subject/>
  <dc:creator>Безрукова Светлана Юрьевна</dc:creator>
  <cp:keywords/>
  <dc:description/>
  <cp:lastModifiedBy>Безрукова Светлана Юрьевна</cp:lastModifiedBy>
  <cp:revision>2</cp:revision>
  <dcterms:created xsi:type="dcterms:W3CDTF">2022-02-15T12:28:00Z</dcterms:created>
  <dcterms:modified xsi:type="dcterms:W3CDTF">2022-02-15T12:28:00Z</dcterms:modified>
</cp:coreProperties>
</file>