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Default="00A25F23" w:rsidR="00487576" w14:paraId="49E3242A" w14:textId="71BB20E5">
      <w:pPr>
        <w:pStyle w:val="a3"/>
        <w:tabs>
          <w:tab w:val="left" w:pos="567"/>
        </w:tabs>
        <w:ind w:left="-426" w:right="-284"/>
        <w:jc w:val="center"/>
        <w:rPr>
          <w:b/>
          <w:sz w:val="24"/>
          <w:szCs w:val="24"/>
        </w:rPr>
      </w:pPr>
      <w:r>
        <w:rPr>
          <w:b/>
          <w:sz w:val="24"/>
          <w:szCs w:val="24"/>
        </w:rPr>
        <w:t xml:space="preserve">Сообщение о возможном установлении публичного сервитута в целях </w:t>
      </w:r>
      <w:r>
        <w:rPr>
          <w:b/>
          <w:bCs/>
          <w:sz w:val="24"/>
          <w:szCs w:val="24"/>
        </w:rPr>
        <w:t xml:space="preserve">строительства линейного объекта инфраструктуры городского </w:t>
      </w:r>
      <w:r w:rsidRPr="00A25F23">
        <w:rPr>
          <w:b/>
          <w:sz w:val="24"/>
          <w:szCs w:val="24"/>
        </w:rPr>
        <w:t>заказа «</w:t>
      </w:r>
      <w:r w:rsidRPr="00621C2B" w:rsidR="00621C2B">
        <w:rPr>
          <w:b/>
          <w:sz w:val="24"/>
          <w:szCs w:val="24"/>
        </w:rPr>
        <w:t xml:space="preserve">Строительство путепроводов через Горьковское и Казанское направления Московской железной дороги, через железнодорожные пути Бойня-Перово и транспортной развязки на ул. Рассветная аллея на участке от ул. </w:t>
      </w:r>
      <w:proofErr w:type="spellStart"/>
      <w:r w:rsidRPr="00621C2B" w:rsidR="00621C2B">
        <w:rPr>
          <w:b/>
          <w:sz w:val="24"/>
          <w:szCs w:val="24"/>
        </w:rPr>
        <w:t>Кусковская</w:t>
      </w:r>
      <w:proofErr w:type="spellEnd"/>
      <w:r w:rsidRPr="00621C2B" w:rsidR="00621C2B">
        <w:rPr>
          <w:b/>
          <w:sz w:val="24"/>
          <w:szCs w:val="24"/>
        </w:rPr>
        <w:t xml:space="preserve"> до Рязанского проспекта с необходимой для их функционирования улично-дорожной сетью</w:t>
      </w:r>
      <w:r w:rsidRPr="00A25F23">
        <w:rPr>
          <w:b/>
          <w:sz w:val="24"/>
          <w:szCs w:val="24"/>
        </w:rPr>
        <w:t>»</w:t>
      </w:r>
    </w:p>
    <w:p w:rsidRDefault="00487576" w:rsidR="00487576" w14:paraId="29EF416A" w14:textId="77777777">
      <w:pPr>
        <w:pStyle w:val="a3"/>
        <w:tabs>
          <w:tab w:val="left" w:pos="567"/>
        </w:tabs>
        <w:ind w:left="-426" w:right="-284"/>
        <w:jc w:val="center"/>
        <w:rPr>
          <w:b/>
          <w:sz w:val="24"/>
          <w:szCs w:val="24"/>
        </w:rPr>
      </w:pPr>
    </w:p>
    <w:tbl>
      <w:tblPr>
        <w:tblStyle w:val="a5"/>
        <w:tblW w:w="10632" w:type="dxa"/>
        <w:tblInd w:w="-431" w:type="dxa"/>
        <w:tblLayout w:type="fixed"/>
        <w:tblLook w:firstRow="1" w:firstColumn="1" w:noHBand="0" w:val="04A0" w:lastRow="0" w:lastColumn="0" w:noVBand="1"/>
      </w:tblPr>
      <w:tblGrid>
        <w:gridCol w:w="426"/>
        <w:gridCol w:w="3686"/>
        <w:gridCol w:w="6520"/>
      </w:tblGrid>
      <w:tr w:rsidR="00487576" w14:paraId="03F85D12" w14:textId="77777777">
        <w:tc>
          <w:tcPr>
            <w:tcW w:w="426" w:type="dxa"/>
          </w:tcPr>
          <w:p w:rsidRDefault="00A25F23" w:rsidR="00487576" w14:paraId="5AAD5766" w14:textId="77777777">
            <w:pPr>
              <w:spacing w:line="220" w:lineRule="exact"/>
              <w:jc w:val="center"/>
              <w:rPr>
                <w:bCs/>
                <w:color w:val="000000"/>
              </w:rPr>
            </w:pPr>
            <w:r>
              <w:rPr>
                <w:bCs/>
                <w:color w:val="000000"/>
              </w:rPr>
              <w:t>1.</w:t>
            </w:r>
          </w:p>
        </w:tc>
        <w:tc>
          <w:tcPr>
            <w:tcW w:w="3686" w:type="dxa"/>
          </w:tcPr>
          <w:p w:rsidRDefault="00A25F23" w:rsidR="00487576" w14:paraId="46FEC05E" w14:textId="77777777">
            <w:pPr>
              <w:spacing w:line="220" w:lineRule="exact"/>
            </w:pPr>
            <w:r>
              <w:rPr>
                <w:bCs/>
                <w:color w:val="000000"/>
              </w:rPr>
              <w:t>Наименование уполномоченного органа, которым рассматривается ходатайство об установлении публичного сервитута</w:t>
            </w:r>
          </w:p>
        </w:tc>
        <w:tc>
          <w:tcPr>
            <w:tcW w:w="6520" w:type="dxa"/>
          </w:tcPr>
          <w:p w:rsidRDefault="00A25F23" w:rsidR="00487576" w14:paraId="3626A799" w14:textId="77777777">
            <w:pPr>
              <w:spacing w:line="220" w:lineRule="exact"/>
            </w:pPr>
            <w:r>
              <w:t>Департамент городского имущества города Москвы</w:t>
            </w:r>
          </w:p>
        </w:tc>
      </w:tr>
      <w:tr w:rsidR="00487576" w14:paraId="16A368B5" w14:textId="77777777">
        <w:tc>
          <w:tcPr>
            <w:tcW w:w="426" w:type="dxa"/>
          </w:tcPr>
          <w:p w:rsidRDefault="00A25F23" w:rsidR="00487576" w14:paraId="6A172FC3" w14:textId="77777777">
            <w:pPr>
              <w:spacing w:line="220" w:lineRule="exact"/>
              <w:jc w:val="center"/>
              <w:rPr>
                <w:color w:val="000000"/>
              </w:rPr>
            </w:pPr>
            <w:r>
              <w:rPr>
                <w:color w:val="000000"/>
              </w:rPr>
              <w:t>2.</w:t>
            </w:r>
          </w:p>
        </w:tc>
        <w:tc>
          <w:tcPr>
            <w:tcW w:w="3686" w:type="dxa"/>
          </w:tcPr>
          <w:p w:rsidRDefault="00A25F23" w:rsidR="00487576" w14:paraId="16903CD6" w14:textId="77777777">
            <w:pPr>
              <w:spacing w:line="220" w:lineRule="exact"/>
            </w:pPr>
            <w:r>
              <w:rPr>
                <w:color w:val="000000"/>
              </w:rPr>
              <w:t>Цель установления публичного сервитута</w:t>
            </w:r>
          </w:p>
        </w:tc>
        <w:tc>
          <w:tcPr>
            <w:tcW w:w="6520" w:type="dxa"/>
          </w:tcPr>
          <w:p w:rsidRDefault="00A25F23" w:rsidR="00487576" w14:paraId="367A8DEC" w14:textId="681D49B5">
            <w:pPr>
              <w:spacing w:line="220" w:lineRule="exact"/>
            </w:pPr>
            <w:r>
              <w:t>Строительство линейного объекта инфраструктуры городского заказа «</w:t>
            </w:r>
            <w:r w:rsidRPr="00621C2B" w:rsidR="00621C2B">
              <w:t xml:space="preserve">Строительство путепроводов через Горьковское и Казанское направления Московской железной дороги, через железнодорожные пути Бойня-Перово и транспортной развязки на ул. Рассветная аллея на участке от ул. </w:t>
            </w:r>
            <w:proofErr w:type="spellStart"/>
            <w:r w:rsidRPr="00621C2B" w:rsidR="00621C2B">
              <w:t>Кусковская</w:t>
            </w:r>
            <w:proofErr w:type="spellEnd"/>
            <w:r w:rsidRPr="00621C2B" w:rsidR="00621C2B">
              <w:t xml:space="preserve"> до Рязанского проспекта с необходимой для их функционирования улично-дорожной сетью</w:t>
            </w:r>
            <w:r>
              <w:t>»</w:t>
            </w:r>
          </w:p>
        </w:tc>
      </w:tr>
      <w:tr w:rsidR="00487576" w14:paraId="49F605F7" w14:textId="77777777">
        <w:tc>
          <w:tcPr>
            <w:tcW w:w="426" w:type="dxa"/>
          </w:tcPr>
          <w:p w:rsidRDefault="00A25F23" w:rsidR="00487576" w14:paraId="15F4B6A8" w14:textId="77777777">
            <w:pPr>
              <w:spacing w:line="220" w:lineRule="exact"/>
              <w:jc w:val="center"/>
              <w:rPr>
                <w:color w:val="000000"/>
              </w:rPr>
            </w:pPr>
            <w:r>
              <w:rPr>
                <w:color w:val="000000"/>
              </w:rPr>
              <w:t>3.</w:t>
            </w:r>
          </w:p>
        </w:tc>
        <w:tc>
          <w:tcPr>
            <w:tcW w:w="3686" w:type="dxa"/>
          </w:tcPr>
          <w:p w:rsidRDefault="00A25F23" w:rsidR="00487576" w14:paraId="681008C5" w14:textId="77777777">
            <w:pPr>
              <w:spacing w:line="220" w:lineRule="exact"/>
            </w:pPr>
            <w:r>
              <w:rPr>
                <w:color w:val="000000"/>
              </w:rPr>
              <w:t>Адрес или иное описание местоположения земельного участка (участков), в отношении которого испрашивается публичный сервитут</w:t>
            </w:r>
          </w:p>
        </w:tc>
        <w:tc>
          <w:tcPr>
            <w:tcW w:w="6520" w:type="dxa"/>
          </w:tcPr>
          <w:p w:rsidRDefault="008E75D7" w:rsidR="00487576" w14:paraId="4A2D612E" w14:textId="0999979D">
            <w:pPr>
              <w:spacing w:line="220" w:lineRule="exact"/>
            </w:pPr>
            <w:r>
              <w:t xml:space="preserve">Земельный участок с кадастровым номером </w:t>
            </w:r>
            <w:r w:rsidRPr="008E75D7">
              <w:t>77:04:0002007:165</w:t>
            </w:r>
            <w:r>
              <w:t xml:space="preserve"> </w:t>
            </w:r>
            <w:r>
              <w:br/>
              <w:t>(</w:t>
            </w:r>
            <w:r w:rsidRPr="008E75D7">
              <w:t xml:space="preserve">ЧЗУ1 = 39 293 </w:t>
            </w:r>
            <w:proofErr w:type="spellStart"/>
            <w:proofErr w:type="gramStart"/>
            <w:r w:rsidRPr="008E75D7">
              <w:t>кв.м</w:t>
            </w:r>
            <w:proofErr w:type="spellEnd"/>
            <w:proofErr w:type="gramEnd"/>
            <w:r>
              <w:t>)</w:t>
            </w:r>
          </w:p>
        </w:tc>
      </w:tr>
      <w:tr w:rsidR="00487576" w14:paraId="70C13748" w14:textId="77777777">
        <w:tc>
          <w:tcPr>
            <w:tcW w:w="426" w:type="dxa"/>
          </w:tcPr>
          <w:p w:rsidRDefault="00A25F23" w:rsidR="00487576" w14:paraId="7E4FAFEA" w14:textId="77777777">
            <w:pPr>
              <w:spacing w:line="220" w:lineRule="exact"/>
              <w:jc w:val="center"/>
            </w:pPr>
            <w:r>
              <w:t>4.</w:t>
            </w:r>
          </w:p>
        </w:tc>
        <w:tc>
          <w:tcPr>
            <w:tcW w:w="3686" w:type="dxa"/>
          </w:tcPr>
          <w:p w:rsidRDefault="00A25F23" w:rsidR="00487576" w14:paraId="521CA662" w14:textId="77777777">
            <w:pPr>
              <w:spacing w:line="220" w:lineRule="exact"/>
            </w:pPr>
            <w:r>
              <w:rPr>
                <w:color w:val="000000"/>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520" w:type="dxa"/>
          </w:tcPr>
          <w:p w:rsidRDefault="00A25F23" w:rsidR="00487576" w14:paraId="3027D98A" w14:textId="77777777">
            <w:pPr>
              <w:spacing w:line="220" w:lineRule="exact"/>
              <w:rPr>
                <w:color w:val="000000"/>
              </w:rPr>
            </w:pPr>
            <w:r>
              <w:rPr>
                <w:color w:val="000000"/>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rsidRDefault="00A25F23" w:rsidR="00487576" w14:paraId="03D1581B" w14:textId="77777777">
            <w:pPr>
              <w:spacing w:line="220" w:lineRule="exact"/>
              <w:rPr>
                <w:color w:val="000000"/>
              </w:rPr>
            </w:pPr>
            <w:r>
              <w:rPr>
                <w:color w:val="000000"/>
              </w:rPr>
              <w:t>При необходимости возможно подать обращение по данному вопросу через электронную приемную https://www.mos.ru/feedback/reception/</w:t>
            </w:r>
          </w:p>
          <w:p w:rsidRDefault="00A25F23" w:rsidR="00487576" w14:paraId="112DB68A" w14:textId="77777777">
            <w:pPr>
              <w:spacing w:line="220" w:lineRule="exact"/>
              <w:rPr>
                <w:color w:val="000000"/>
              </w:rPr>
            </w:pPr>
            <w:r>
              <w:rPr>
                <w:color w:val="000000"/>
              </w:rPr>
              <w:t>(время приема круглосуточно)</w:t>
            </w:r>
          </w:p>
          <w:p w:rsidRDefault="00A25F23" w:rsidR="00487576" w14:paraId="21C07E7D" w14:textId="77777777">
            <w:pPr>
              <w:spacing w:line="220" w:lineRule="exact"/>
              <w:rPr>
                <w:color w:val="000000"/>
              </w:rPr>
            </w:pPr>
            <w:r>
              <w:rPr>
                <w:color w:val="000000"/>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487576" w14:paraId="70DF909C" w14:textId="77777777">
        <w:tc>
          <w:tcPr>
            <w:tcW w:w="426" w:type="dxa"/>
          </w:tcPr>
          <w:p w:rsidRDefault="00A25F23" w:rsidR="00487576" w14:paraId="3F72B600" w14:textId="77777777">
            <w:pPr>
              <w:spacing w:line="220" w:lineRule="exact"/>
              <w:jc w:val="center"/>
              <w:rPr>
                <w:color w:val="000000"/>
              </w:rPr>
            </w:pPr>
            <w:r>
              <w:rPr>
                <w:color w:val="000000"/>
              </w:rPr>
              <w:t>5.</w:t>
            </w:r>
          </w:p>
        </w:tc>
        <w:tc>
          <w:tcPr>
            <w:tcW w:w="3686" w:type="dxa"/>
          </w:tcPr>
          <w:p w:rsidRDefault="00A25F23" w:rsidR="00487576" w14:paraId="2EBCE6C2" w14:textId="77777777">
            <w:pPr>
              <w:spacing w:line="220" w:lineRule="exact"/>
              <w:rPr>
                <w:color w:val="000000"/>
              </w:rPr>
            </w:pPr>
            <w:r>
              <w:rPr>
                <w:color w:val="000000"/>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520" w:type="dxa"/>
          </w:tcPr>
          <w:p w:rsidRDefault="00A25F23" w:rsidR="00487576" w14:paraId="1FED6244" w14:textId="77777777">
            <w:pPr>
              <w:spacing w:line="220" w:lineRule="exact"/>
              <w:rPr>
                <w:color w:val="000000"/>
              </w:rPr>
            </w:pPr>
            <w:r>
              <w:rPr>
                <w:color w:val="000000"/>
              </w:rPr>
              <w:t>https://www.mos.ru/dgi/</w:t>
            </w:r>
          </w:p>
        </w:tc>
      </w:tr>
      <w:tr w:rsidR="00487576" w14:paraId="007B9865" w14:textId="77777777">
        <w:tc>
          <w:tcPr>
            <w:tcW w:w="426" w:type="dxa"/>
          </w:tcPr>
          <w:p w:rsidRDefault="00A25F23" w:rsidR="00487576" w14:paraId="4BBB9C91" w14:textId="77777777">
            <w:pPr>
              <w:spacing w:line="220" w:lineRule="exact"/>
              <w:jc w:val="center"/>
              <w:rPr>
                <w:color w:val="000000"/>
              </w:rPr>
            </w:pPr>
            <w:r>
              <w:rPr>
                <w:color w:val="000000"/>
              </w:rPr>
              <w:t>6.</w:t>
            </w:r>
          </w:p>
        </w:tc>
        <w:tc>
          <w:tcPr>
            <w:tcW w:w="3686" w:type="dxa"/>
          </w:tcPr>
          <w:p w:rsidRDefault="00A25F23" w:rsidR="00487576" w14:paraId="77725617" w14:textId="77777777">
            <w:pPr>
              <w:spacing w:line="220" w:lineRule="exact"/>
              <w:rPr>
                <w:color w:val="000000"/>
              </w:rPr>
            </w:pPr>
            <w:r>
              <w:rPr>
                <w:color w:val="000000"/>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520" w:type="dxa"/>
          </w:tcPr>
          <w:p w:rsidRPr="00621C2B" w:rsidRDefault="00A25F23" w:rsidR="00621C2B" w:rsidP="00621C2B" w14:paraId="3A551BF8" w14:textId="5658649C">
            <w:pPr>
              <w:spacing w:line="220" w:lineRule="exact"/>
              <w:rPr>
                <w:color w:val="000000"/>
              </w:rPr>
            </w:pPr>
            <w:proofErr w:type="gramStart"/>
            <w:r w:rsidRPr="00A25F23">
              <w:rPr>
                <w:color w:val="000000"/>
              </w:rPr>
              <w:t>ППМ  от</w:t>
            </w:r>
            <w:proofErr w:type="gramEnd"/>
            <w:r w:rsidRPr="00A25F23">
              <w:rPr>
                <w:color w:val="000000"/>
              </w:rPr>
              <w:t xml:space="preserve"> </w:t>
            </w:r>
            <w:r w:rsidRPr="00621C2B" w:rsidR="00621C2B">
              <w:rPr>
                <w:color w:val="000000"/>
              </w:rPr>
              <w:t xml:space="preserve">08.10.2025 № 2448-ПП «Об утверждении проекта планировки </w:t>
            </w:r>
          </w:p>
          <w:p w:rsidRPr="00621C2B" w:rsidRDefault="00621C2B" w:rsidR="00621C2B" w:rsidP="00621C2B" w14:paraId="6E1ECA04" w14:textId="77777777">
            <w:pPr>
              <w:spacing w:line="220" w:lineRule="exact"/>
              <w:rPr>
                <w:color w:val="000000"/>
              </w:rPr>
            </w:pPr>
            <w:r w:rsidRPr="00621C2B">
              <w:rPr>
                <w:color w:val="000000"/>
              </w:rPr>
              <w:t xml:space="preserve">территории линейного объекта – участок улично-дорожной сети от Перовского шоссе </w:t>
            </w:r>
          </w:p>
          <w:p w:rsidRDefault="00621C2B" w:rsidR="00487576" w:rsidP="00621C2B" w14:paraId="3DDDC92D" w14:textId="2E38DBE3">
            <w:pPr>
              <w:spacing w:line="220" w:lineRule="exact"/>
              <w:rPr>
                <w:color w:val="000000"/>
              </w:rPr>
            </w:pPr>
            <w:r w:rsidRPr="00621C2B">
              <w:rPr>
                <w:color w:val="000000"/>
              </w:rPr>
              <w:t xml:space="preserve">до </w:t>
            </w:r>
            <w:proofErr w:type="spellStart"/>
            <w:r w:rsidRPr="00621C2B">
              <w:rPr>
                <w:color w:val="000000"/>
              </w:rPr>
              <w:t>Кусковской</w:t>
            </w:r>
            <w:proofErr w:type="spellEnd"/>
            <w:r w:rsidRPr="00621C2B">
              <w:rPr>
                <w:color w:val="000000"/>
              </w:rPr>
              <w:t xml:space="preserve"> улицы»</w:t>
            </w:r>
          </w:p>
        </w:tc>
      </w:tr>
      <w:tr w:rsidR="00487576" w14:paraId="5901576B" w14:textId="77777777">
        <w:tc>
          <w:tcPr>
            <w:tcW w:w="426" w:type="dxa"/>
          </w:tcPr>
          <w:p w:rsidRDefault="00A25F23" w:rsidR="00487576" w14:paraId="20921463" w14:textId="77777777">
            <w:pPr>
              <w:spacing w:line="220" w:lineRule="exact"/>
              <w:jc w:val="center"/>
              <w:rPr>
                <w:color w:val="000000"/>
              </w:rPr>
            </w:pPr>
            <w:r>
              <w:rPr>
                <w:color w:val="000000"/>
              </w:rPr>
              <w:t>7.</w:t>
            </w:r>
          </w:p>
        </w:tc>
        <w:tc>
          <w:tcPr>
            <w:tcW w:w="3686" w:type="dxa"/>
          </w:tcPr>
          <w:p w:rsidRDefault="00A25F23" w:rsidR="00487576" w14:paraId="1F24EE90" w14:textId="77777777">
            <w:pPr>
              <w:spacing w:line="220" w:lineRule="exact"/>
              <w:rPr>
                <w:color w:val="000000"/>
              </w:rPr>
            </w:pPr>
            <w:r>
              <w:rPr>
                <w:color w:val="000000"/>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520" w:type="dxa"/>
          </w:tcPr>
          <w:p w:rsidRDefault="00A25F23" w:rsidR="00487576" w14:paraId="66E0CC0F" w14:textId="77777777">
            <w:pPr>
              <w:spacing w:line="220" w:lineRule="exact"/>
              <w:rPr>
                <w:color w:val="000000"/>
              </w:rPr>
            </w:pPr>
            <w:r>
              <w:rPr>
                <w:color w:val="000000"/>
              </w:rPr>
              <w:t>https://www.mos.ru/dgi/</w:t>
            </w:r>
          </w:p>
        </w:tc>
      </w:tr>
    </w:tbl>
    <w:p w:rsidRDefault="00487576" w:rsidR="00487576" w14:paraId="23837EB0" w14:textId="77777777">
      <w:pPr>
        <w:pStyle w:val="a3"/>
        <w:tabs>
          <w:tab w:val="left" w:pos="567"/>
        </w:tabs>
        <w:rPr>
          <w:sz w:val="20"/>
        </w:rPr>
      </w:pPr>
    </w:p>
    <w:sectPr w:rsidR="00487576">
      <w:pgSz w:w="11906" w:h="16838"/>
      <w:pgMar w:gutter="0" w:bottom="851" w:left="1134" w:footer="708" w:top="709" w:right="991" w:header="7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3599" w14:textId="77777777" w:rsidR="009A1507" w:rsidRDefault="009A1507">
      <w:r>
        <w:separator/>
      </w:r>
    </w:p>
  </w:endnote>
  <w:endnote w:type="continuationSeparator" w:id="0">
    <w:p w14:paraId="2A153FD1" w14:textId="77777777" w:rsidR="009A1507" w:rsidRDefault="009A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BFEEC" w14:textId="77777777" w:rsidR="009A1507" w:rsidRDefault="009A1507">
      <w:r>
        <w:separator/>
      </w:r>
    </w:p>
  </w:footnote>
  <w:footnote w:type="continuationSeparator" w:id="0">
    <w:p w14:paraId="3D4EAD12" w14:textId="77777777" w:rsidR="009A1507" w:rsidRDefault="009A1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0DD"/>
    <w:rsid w:val="00002AD5"/>
    <w:rsid w:val="000478AD"/>
    <w:rsid w:val="00060D97"/>
    <w:rsid w:val="00076D6B"/>
    <w:rsid w:val="00080104"/>
    <w:rsid w:val="000846E6"/>
    <w:rsid w:val="000871DA"/>
    <w:rsid w:val="000A23A5"/>
    <w:rsid w:val="000A57D7"/>
    <w:rsid w:val="000B28D9"/>
    <w:rsid w:val="000D20CA"/>
    <w:rsid w:val="000D3D9A"/>
    <w:rsid w:val="000E63AA"/>
    <w:rsid w:val="000F5DA7"/>
    <w:rsid w:val="00106152"/>
    <w:rsid w:val="001330AC"/>
    <w:rsid w:val="001545DD"/>
    <w:rsid w:val="00171043"/>
    <w:rsid w:val="001D79DF"/>
    <w:rsid w:val="002166E6"/>
    <w:rsid w:val="00234297"/>
    <w:rsid w:val="00265E64"/>
    <w:rsid w:val="00275173"/>
    <w:rsid w:val="002C0F61"/>
    <w:rsid w:val="002C1F63"/>
    <w:rsid w:val="002D2A61"/>
    <w:rsid w:val="002E1576"/>
    <w:rsid w:val="002E733A"/>
    <w:rsid w:val="00346F49"/>
    <w:rsid w:val="00347514"/>
    <w:rsid w:val="0035772B"/>
    <w:rsid w:val="003651B4"/>
    <w:rsid w:val="003956F5"/>
    <w:rsid w:val="003D58FF"/>
    <w:rsid w:val="003F0529"/>
    <w:rsid w:val="004051AE"/>
    <w:rsid w:val="0040618E"/>
    <w:rsid w:val="0040719A"/>
    <w:rsid w:val="00430B29"/>
    <w:rsid w:val="0045237E"/>
    <w:rsid w:val="00487576"/>
    <w:rsid w:val="0049616A"/>
    <w:rsid w:val="0049783C"/>
    <w:rsid w:val="004E42DE"/>
    <w:rsid w:val="004F7C29"/>
    <w:rsid w:val="0050337E"/>
    <w:rsid w:val="00505B47"/>
    <w:rsid w:val="005A484F"/>
    <w:rsid w:val="005A769F"/>
    <w:rsid w:val="005B76F0"/>
    <w:rsid w:val="005C20E0"/>
    <w:rsid w:val="005E23B7"/>
    <w:rsid w:val="005F738C"/>
    <w:rsid w:val="00621C2B"/>
    <w:rsid w:val="006414A5"/>
    <w:rsid w:val="00683CD6"/>
    <w:rsid w:val="00684FA5"/>
    <w:rsid w:val="006C7A02"/>
    <w:rsid w:val="0071355A"/>
    <w:rsid w:val="00777099"/>
    <w:rsid w:val="007A4C9A"/>
    <w:rsid w:val="007C04A3"/>
    <w:rsid w:val="007D0816"/>
    <w:rsid w:val="00830616"/>
    <w:rsid w:val="00852C86"/>
    <w:rsid w:val="00882987"/>
    <w:rsid w:val="008A1FAA"/>
    <w:rsid w:val="008D49FA"/>
    <w:rsid w:val="008E23D6"/>
    <w:rsid w:val="008E75D7"/>
    <w:rsid w:val="00904BAF"/>
    <w:rsid w:val="00912CE1"/>
    <w:rsid w:val="00936AD1"/>
    <w:rsid w:val="00983C5A"/>
    <w:rsid w:val="00984A77"/>
    <w:rsid w:val="009971B5"/>
    <w:rsid w:val="009A1507"/>
    <w:rsid w:val="009A2058"/>
    <w:rsid w:val="009A29D6"/>
    <w:rsid w:val="009B7F80"/>
    <w:rsid w:val="009C7D9A"/>
    <w:rsid w:val="00A25F23"/>
    <w:rsid w:val="00A36301"/>
    <w:rsid w:val="00A366F3"/>
    <w:rsid w:val="00A37099"/>
    <w:rsid w:val="00A73765"/>
    <w:rsid w:val="00A77C38"/>
    <w:rsid w:val="00A955EF"/>
    <w:rsid w:val="00AB163B"/>
    <w:rsid w:val="00AC3C29"/>
    <w:rsid w:val="00AD5DF1"/>
    <w:rsid w:val="00AF15E6"/>
    <w:rsid w:val="00B03BBE"/>
    <w:rsid w:val="00B2147E"/>
    <w:rsid w:val="00B250DD"/>
    <w:rsid w:val="00B66C86"/>
    <w:rsid w:val="00B83E66"/>
    <w:rsid w:val="00B87882"/>
    <w:rsid w:val="00BA6A50"/>
    <w:rsid w:val="00BF3F53"/>
    <w:rsid w:val="00BF57EF"/>
    <w:rsid w:val="00C35708"/>
    <w:rsid w:val="00C42626"/>
    <w:rsid w:val="00C93E4E"/>
    <w:rsid w:val="00CA686B"/>
    <w:rsid w:val="00CA7A11"/>
    <w:rsid w:val="00D112A8"/>
    <w:rsid w:val="00D313C6"/>
    <w:rsid w:val="00D319FA"/>
    <w:rsid w:val="00D46087"/>
    <w:rsid w:val="00D61E27"/>
    <w:rsid w:val="00D7051E"/>
    <w:rsid w:val="00D81F43"/>
    <w:rsid w:val="00D83A75"/>
    <w:rsid w:val="00DA45AC"/>
    <w:rsid w:val="00E03D0D"/>
    <w:rsid w:val="00E066A9"/>
    <w:rsid w:val="00E138AF"/>
    <w:rsid w:val="00E731AB"/>
    <w:rsid w:val="00E7540D"/>
    <w:rsid w:val="00EB10BD"/>
    <w:rsid w:val="00EB54AB"/>
    <w:rsid w:val="00EC25DB"/>
    <w:rsid w:val="00EC2984"/>
    <w:rsid w:val="00EF3BE3"/>
    <w:rsid w:val="00F06687"/>
    <w:rsid w:val="00F140F0"/>
    <w:rsid w:val="00F32B44"/>
    <w:rsid w:val="00F8733A"/>
    <w:rsid w:val="00F97EC2"/>
    <w:rsid w:val="00FA7391"/>
    <w:rsid w:val="00FC18B0"/>
    <w:rsid w:val="00FE66DD"/>
    <w:rsid w:val="55571EB1"/>
    <w:rsid w:val="5EFA7719"/>
    <w:rsid w:val="6A6B1D6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7C4B0"/>
  <w15:docId w15:val="{9E7ED532-7DC8-44A1-9EF7-504981D93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hAnsi="Times New Roman" w:cs="Times New Roman" w:eastAsia="SimSun" w:ascii="Times New Roman"/>
        <w:lang w:bidi="ar-SA" w:val="ru-RU" w:eastAsia="ru-RU"/>
      </w:rPr>
    </w:rPrDefault>
    <w:pPrDefault/>
  </w:docDefaults>
  <w:latentStyles w:defUIPriority="99" w:defQFormat="0" w:defSemiHidden="0" w:count="376" w:defLockedState="0" w:defUnhideWhenUsed="0">
    <w:lsdException w:name="Normal" w:uiPriority="0" w:qFormat="1"/>
    <w:lsdException w:name="heading 1" w:uiPriority="9" w:qFormat="1"/>
    <w:lsdException w:name="heading 2" w:uiPriority="0" w:qFormat="1"/>
    <w:lsdException w:unhideWhenUsed="1" w:semiHidden="1" w:name="heading 3" w:uiPriority="9" w:qFormat="1"/>
    <w:lsdException w:unhideWhenUsed="1" w:semiHidden="1" w:name="heading 4" w:uiPriority="9" w:qFormat="1"/>
    <w:lsdException w:unhideWhenUsed="1" w:semiHidden="1" w:name="heading 5" w:uiPriority="9" w:qFormat="1"/>
    <w:lsdException w:unhideWhenUsed="1" w:semiHidden="1" w:name="heading 6" w:uiPriority="9" w:qFormat="1"/>
    <w:lsdException w:unhideWhenUsed="1" w:semiHidden="1" w:name="heading 7" w:uiPriority="9" w:qFormat="1"/>
    <w:lsdException w:unhideWhenUsed="1" w:semiHidden="1" w:name="heading 8" w:uiPriority="9" w:qFormat="1"/>
    <w:lsdException w:unhideWhenUsed="1" w:semiHidden="1" w:name="heading 9" w:uiPriority="9" w:qFormat="1"/>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name="toc 1" w:uiPriority="39"/>
    <w:lsdException w:unhideWhenUsed="1" w:semiHidden="1" w:name="toc 2" w:uiPriority="39"/>
    <w:lsdException w:unhideWhenUsed="1" w:semiHidden="1" w:name="toc 3" w:uiPriority="39"/>
    <w:lsdException w:unhideWhenUsed="1" w:semiHidden="1" w:name="toc 4" w:uiPriority="39"/>
    <w:lsdException w:unhideWhenUsed="1" w:semiHidden="1" w:name="toc 5" w:uiPriority="39"/>
    <w:lsdException w:unhideWhenUsed="1" w:semiHidden="1" w:name="toc 6" w:uiPriority="39"/>
    <w:lsdException w:unhideWhenUsed="1" w:semiHidden="1" w:name="toc 7" w:uiPriority="39"/>
    <w:lsdException w:unhideWhenUsed="1" w:semiHidden="1" w:name="toc 8" w:uiPriority="39"/>
    <w:lsdException w:unhideWhenUsed="1" w:semiHidden="1" w:name="toc 9" w:uiPriority="3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name="caption" w:uiPriority="35" w:qFormat="1"/>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name="Title" w:uiPriority="10" w:qFormat="1"/>
    <w:lsdException w:unhideWhenUsed="1" w:semiHidden="1" w:name="Closing"/>
    <w:lsdException w:unhideWhenUsed="1" w:semiHidden="1" w:name="Signature"/>
    <w:lsdException w:unhideWhenUsed="1" w:semiHidden="1" w:name="Default Paragraph Font" w:uiPriority="1" w:qFormat="1"/>
    <w:lsdException w:name="Body Text" w:uiPriority="0" w:qFormat="1"/>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name="Subtitle" w:uiPriority="11" w:qFormat="1"/>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name="Body Text Indent 2" w:uiPriority="0" w:qFormat="1"/>
    <w:lsdException w:unhideWhenUsed="1" w:semiHidden="1" w:name="Body Text Indent 3"/>
    <w:lsdException w:unhideWhenUsed="1" w:semiHidden="1" w:name="Block Text"/>
    <w:lsdException w:unhideWhenUsed="1" w:semiHidden="1" w:name="Hyperlink"/>
    <w:lsdException w:unhideWhenUsed="1" w:semiHidden="1" w:name="FollowedHyperlink"/>
    <w:lsdException w:name="Strong" w:uiPriority="22" w:qFormat="1"/>
    <w:lsdException w:name="Emphasis" w:uiPriority="20" w:qFormat="1"/>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qFormat="1"/>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name="Table Grid" w:uiPriority="59"/>
    <w:lsdException w:unhideWhenUsed="1" w:semiHidden="1" w:name="Table Theme"/>
    <w:lsdException w:semiHidden="1" w:name="Placeholder Text"/>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semiHidden="1" w:name="Revision"/>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unhideWhenUsed="1" w:semiHidden="1" w:name="Bibliography" w:uiPriority="37"/>
    <w:lsdException w:unhideWhenUsed="1" w:semiHidden="1"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default="1" w:styleId="a" w:type="paragraph">
    <w:name w:val="Normal"/>
    <w:qFormat/>
    <w:rPr>
      <w:rFonts w:eastAsia="Times New Roman"/>
    </w:rPr>
  </w:style>
  <w:style w:styleId="1" w:type="paragraph">
    <w:name w:val="heading 1"/>
    <w:next w:val="a"/>
    <w:uiPriority w:val="9"/>
    <w:qFormat/>
    <w:pPr>
      <w:spacing w:beforeAutospacing="1" w:afterAutospacing="1"/>
      <w:outlineLvl w:val="0"/>
    </w:pPr>
    <w:rPr>
      <w:rFonts w:hAnsi="SimSun" w:hint="eastAsia" w:ascii="SimSun"/>
      <w:b/>
      <w:bCs/>
      <w:kern w:val="32"/>
      <w:sz w:val="48"/>
      <w:szCs w:val="48"/>
      <w:lang w:val="en-US" w:eastAsia="zh-CN"/>
    </w:rPr>
  </w:style>
  <w:style w:styleId="2" w:type="paragraph">
    <w:name w:val="heading 2"/>
    <w:basedOn w:val="a"/>
    <w:next w:val="a"/>
    <w:link w:val="20"/>
    <w:qFormat/>
    <w:pPr>
      <w:keepNext/>
      <w:tabs>
        <w:tab w:val="left" w:pos="6946"/>
      </w:tabs>
      <w:jc w:val="center"/>
      <w:outlineLvl w:val="1"/>
    </w:pPr>
    <w:rPr>
      <w:sz w:val="28"/>
    </w:rPr>
  </w:style>
  <w:style w:default="1" w:styleId="a0" w:type="character">
    <w:name w:val="Default Paragraph Font"/>
    <w:uiPriority w:val="1"/>
    <w:semiHidden/>
    <w:unhideWhenUsed/>
  </w:style>
  <w:style w:default="1" w:styleId="a1" w:type="table">
    <w:name w:val="Normal Table"/>
    <w:uiPriority w:val="99"/>
    <w:semiHidden/>
    <w:unhideWhenUsed/>
    <w:tblPr>
      <w:tblInd w:w="0" w:type="dxa"/>
      <w:tblCellMar>
        <w:top w:w="0" w:type="dxa"/>
        <w:left w:w="108" w:type="dxa"/>
        <w:bottom w:w="0" w:type="dxa"/>
        <w:right w:w="108" w:type="dxa"/>
      </w:tblCellMar>
    </w:tblPr>
  </w:style>
  <w:style w:default="1" w:styleId="a2" w:type="numbering">
    <w:name w:val="No List"/>
    <w:uiPriority w:val="99"/>
    <w:semiHidden/>
    <w:unhideWhenUsed/>
  </w:style>
  <w:style w:styleId="a3" w:type="paragraph">
    <w:name w:val="Body Text"/>
    <w:basedOn w:val="a"/>
    <w:link w:val="a4"/>
    <w:qFormat/>
    <w:pPr>
      <w:jc w:val="both"/>
    </w:pPr>
    <w:rPr>
      <w:sz w:val="28"/>
    </w:rPr>
  </w:style>
  <w:style w:styleId="21" w:type="paragraph">
    <w:name w:val="Body Text Indent 2"/>
    <w:basedOn w:val="a"/>
    <w:link w:val="22"/>
    <w:qFormat/>
    <w:pPr>
      <w:spacing w:line="480" w:after="120" w:lineRule="auto"/>
      <w:ind w:left="283"/>
    </w:pPr>
  </w:style>
  <w:style w:styleId="a5" w:type="table">
    <w:name w:val="Table Grid"/>
    <w:basedOn w:val="a1"/>
    <w:uiPriority w:val="59"/>
    <w:tblPr>
      <w:tblBorders>
        <w:top w:val="single" w:sz="4" w:color="auto" w:space="0"/>
        <w:left w:val="single" w:sz="4" w:color="auto" w:space="0"/>
        <w:bottom w:val="single" w:sz="4" w:color="auto" w:space="0"/>
        <w:right w:val="single" w:sz="4" w:color="auto" w:space="0"/>
        <w:insideH w:val="single" w:sz="4" w:color="auto" w:space="0"/>
        <w:insideV w:val="single" w:sz="4" w:color="auto" w:space="0"/>
      </w:tblBorders>
    </w:tblPr>
  </w:style>
  <w:style w:styleId="20" w:customStyle="1" w:type="character">
    <w:name w:val="Заголовок 2 Знак"/>
    <w:basedOn w:val="a0"/>
    <w:link w:val="2"/>
    <w:qFormat/>
    <w:rPr>
      <w:rFonts w:hAnsi="Times New Roman" w:cs="Times New Roman" w:eastAsia="Times New Roman" w:ascii="Times New Roman"/>
      <w:sz w:val="28"/>
      <w:szCs w:val="20"/>
      <w:lang w:eastAsia="ru-RU"/>
    </w:rPr>
  </w:style>
  <w:style w:styleId="a4" w:customStyle="1" w:type="character">
    <w:name w:val="Основной текст Знак"/>
    <w:basedOn w:val="a0"/>
    <w:link w:val="a3"/>
    <w:qFormat/>
    <w:rPr>
      <w:rFonts w:hAnsi="Times New Roman" w:cs="Times New Roman" w:eastAsia="Times New Roman" w:ascii="Times New Roman"/>
      <w:sz w:val="28"/>
      <w:szCs w:val="20"/>
      <w:lang w:eastAsia="ru-RU"/>
    </w:rPr>
  </w:style>
  <w:style w:styleId="22" w:customStyle="1" w:type="character">
    <w:name w:val="Основной текст с отступом 2 Знак"/>
    <w:basedOn w:val="a0"/>
    <w:link w:val="21"/>
    <w:rPr>
      <w:rFonts w:hAnsi="Times New Roman" w:cs="Times New Roman" w:eastAsia="Times New Roman" w:ascii="Times New Roman"/>
      <w:sz w:val="20"/>
      <w:szCs w:val="20"/>
      <w:lang w:eastAsia="ru-RU"/>
    </w:rPr>
  </w:style>
  <w:style w:styleId="et1" w:customStyle="1" w:type="character">
    <w:name w:val="et_1"/>
    <w:hidden/>
    <w:rPr>
      <w:spacing w:val="10"/>
    </w:rPr>
  </w:style>
  <w:style w:styleId="et2" w:customStyle="1" w:type="character">
    <w:name w:val="et_2"/>
    <w:hidden/>
    <w:rPr>
      <w:spacing w:val="20"/>
    </w:rPr>
  </w:style>
  <w:style w:styleId="et3" w:customStyle="1" w:type="character">
    <w:name w:val="et_3"/>
    <w:hidden/>
    <w:rPr>
      <w:spacing w:val="30"/>
    </w:rPr>
  </w:style>
  <w:style w:type="character" w:customStyle="1" w:styleId="et_1">
    <w:name w:val="et_1"/>
    <w:rPr>
      <w:spacing w:val="10"/>
    </w:rPr>
    <w:hidden/>
  </w:style>
  <w:style w:type="character" w:customStyle="1" w:styleId="et_2">
    <w:name w:val="et_2"/>
    <w:rPr>
      <w:spacing w:val="20"/>
    </w:rPr>
    <w:hidden/>
  </w:style>
  <w:style w:type="character" w:customStyle="1" w:styleId="et_3">
    <w:name w:val="et_3"/>
    <w:rPr>
      <w:spacing w:val="30"/>
    </w:rPr>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545</Words>
  <Characters>3113</Characters>
  <Application>Microsoft Office Word</Application>
  <DocSecurity>0</DocSecurity>
  <Lines>25</Lines>
  <Paragraphs>7</Paragraphs>
  <ScaleCrop>false</ScaleCrop>
  <Company>Hewlett-Packard Company</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Селезнева Ю.Е.</dc:creator>
  <cp:lastModifiedBy>Близнюк Элина Игоревна</cp:lastModifiedBy>
  <cp:revision>2</cp:revision>
  <dcterms:created xsi:type="dcterms:W3CDTF">2026-04-22T11:05:00Z</dcterms:created>
  <dcterms:modified xsi:type="dcterms:W3CDTF">2026-04-22T11:05:00Z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84E6E59EE47F40A295859A8514E3B659_12</vt:lpwstr>
  </property>
</Properties>
</file>