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383F" w14:textId="48679D91" w:rsidR="00EA2DF5" w:rsidRDefault="00EA2DF5" w:rsidP="00EA2DF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</w:rPr>
      </w:pPr>
      <w:r w:rsidRPr="00EA2DF5">
        <w:rPr>
          <w:b/>
          <w:bCs/>
          <w:color w:val="000000" w:themeColor="text1"/>
        </w:rPr>
        <w:t>Статья «Профилактика бешенства».</w:t>
      </w:r>
    </w:p>
    <w:p w14:paraId="1317AC93" w14:textId="77777777" w:rsid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Роспотребнадзор напоминает о заболевании, которое заканчивается летальным исходом. Бешенство – это особо опасное острое вирусное инфекционное заболевание, которое регистрируется в любые сезоны года. Бешенство можно только предотвратить. Средств лечения уже развившегося заболевания не существует.</w:t>
      </w:r>
    </w:p>
    <w:p w14:paraId="58D6082D" w14:textId="543A08EF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 xml:space="preserve">Заражение человека происходит при укусе, </w:t>
      </w:r>
      <w:proofErr w:type="spellStart"/>
      <w:r w:rsidRPr="008C29A9">
        <w:rPr>
          <w:color w:val="000000" w:themeColor="text1"/>
        </w:rPr>
        <w:t>оцарапывании</w:t>
      </w:r>
      <w:proofErr w:type="spellEnd"/>
      <w:r w:rsidRPr="008C29A9">
        <w:rPr>
          <w:color w:val="000000" w:themeColor="text1"/>
        </w:rPr>
        <w:t xml:space="preserve"> или при </w:t>
      </w:r>
      <w:proofErr w:type="spellStart"/>
      <w:r w:rsidRPr="008C29A9">
        <w:rPr>
          <w:color w:val="000000" w:themeColor="text1"/>
        </w:rPr>
        <w:t>ослюнении</w:t>
      </w:r>
      <w:proofErr w:type="spellEnd"/>
      <w:r w:rsidRPr="008C29A9">
        <w:rPr>
          <w:color w:val="000000" w:themeColor="text1"/>
        </w:rPr>
        <w:t xml:space="preserve"> больным животным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</w:t>
      </w:r>
      <w:r>
        <w:rPr>
          <w:color w:val="000000" w:themeColor="text1"/>
        </w:rPr>
        <w:t xml:space="preserve">й </w:t>
      </w:r>
      <w:r w:rsidRPr="008C29A9">
        <w:rPr>
          <w:color w:val="000000" w:themeColor="text1"/>
        </w:rPr>
        <w:t>слюн</w:t>
      </w:r>
      <w:r>
        <w:rPr>
          <w:color w:val="000000" w:themeColor="text1"/>
        </w:rPr>
        <w:t>ы</w:t>
      </w:r>
      <w:r w:rsidRPr="008C29A9">
        <w:rPr>
          <w:color w:val="000000" w:themeColor="text1"/>
        </w:rPr>
        <w:t xml:space="preserve"> больного животного на слизистые оболочки рта, глаз, носовой полости человека.</w:t>
      </w:r>
    </w:p>
    <w:p w14:paraId="18B8E074" w14:textId="6CE8F4C3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Ежегодно в Российской Федерации по поводу укусов животных</w:t>
      </w:r>
      <w:r w:rsidR="00CA5D16">
        <w:rPr>
          <w:color w:val="000000" w:themeColor="text1"/>
        </w:rPr>
        <w:t xml:space="preserve"> (как диких, так </w:t>
      </w:r>
      <w:proofErr w:type="gramStart"/>
      <w:r w:rsidR="00CA5D16">
        <w:rPr>
          <w:color w:val="000000" w:themeColor="text1"/>
        </w:rPr>
        <w:t xml:space="preserve">и </w:t>
      </w:r>
      <w:r w:rsidRPr="008C29A9">
        <w:rPr>
          <w:color w:val="000000" w:themeColor="text1"/>
        </w:rPr>
        <w:t xml:space="preserve"> обращается</w:t>
      </w:r>
      <w:proofErr w:type="gramEnd"/>
      <w:r w:rsidRPr="008C29A9">
        <w:rPr>
          <w:color w:val="000000" w:themeColor="text1"/>
        </w:rPr>
        <w:t xml:space="preserve"> около 400 тысяч человек, из них порядка 250 – 300 тысяч нуждаются в проведении специфического антирабического лечения.</w:t>
      </w:r>
    </w:p>
    <w:p w14:paraId="7957EC71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Важно знать, что вирус – возбудитель бешенства, может находиться в слюне больного животного за 10 дней до появления видимых признаков заболевания.</w:t>
      </w:r>
    </w:p>
    <w:p w14:paraId="268CF2C7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Предотвратить бешенство можно при помощи вакцинации и соблюдении правил поведения при контакте с дикими и безнадзорными животными.</w:t>
      </w:r>
    </w:p>
    <w:p w14:paraId="2DC526AD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Источником возбудителя бешенства в России чаще всего бывают собаки и кошки, из диких животных – лисицы, летучие мыши, ежи, барсуки, волки, енотовидные собаки. Реже заражение может произойти в результате контакта с больными коровами, овцами, лошадьми, грызунами.</w:t>
      </w:r>
    </w:p>
    <w:p w14:paraId="0D4C7A36" w14:textId="77777777" w:rsidR="008C29A9" w:rsidRPr="008C29A9" w:rsidRDefault="008C29A9" w:rsidP="00CA5D16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bCs/>
          <w:color w:val="000000" w:themeColor="text1"/>
          <w:u w:val="single"/>
        </w:rPr>
      </w:pPr>
      <w:r w:rsidRPr="008C29A9">
        <w:rPr>
          <w:b/>
          <w:bCs/>
          <w:color w:val="000000" w:themeColor="text1"/>
          <w:u w:val="single"/>
        </w:rPr>
        <w:t>Как предупредить инфицирование</w:t>
      </w:r>
    </w:p>
    <w:p w14:paraId="771CD986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 w:themeColor="text1"/>
        </w:rPr>
      </w:pPr>
      <w:r w:rsidRPr="008C29A9">
        <w:rPr>
          <w:b/>
          <w:bCs/>
          <w:color w:val="000000" w:themeColor="text1"/>
        </w:rPr>
        <w:t>1. Избегайте контактов с дикими животными</w:t>
      </w:r>
    </w:p>
    <w:p w14:paraId="152C35B3" w14:textId="59FB974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Любое животное потенциально опасно, даже, если выглядит спокойным, здоровым</w:t>
      </w:r>
      <w:r w:rsidR="00CA5D16">
        <w:rPr>
          <w:color w:val="000000" w:themeColor="text1"/>
        </w:rPr>
        <w:t xml:space="preserve"> </w:t>
      </w:r>
      <w:r w:rsidRPr="008C29A9">
        <w:rPr>
          <w:color w:val="000000" w:themeColor="text1"/>
        </w:rPr>
        <w:t xml:space="preserve">и ласковым! Если Вы встретите в лесу лисицу, </w:t>
      </w:r>
      <w:r w:rsidR="00CA5D16">
        <w:rPr>
          <w:color w:val="000000" w:themeColor="text1"/>
        </w:rPr>
        <w:t xml:space="preserve">белку или </w:t>
      </w:r>
      <w:r w:rsidRPr="008C29A9">
        <w:rPr>
          <w:color w:val="000000" w:themeColor="text1"/>
        </w:rPr>
        <w:t>барсука – не берите их на руки, не гладьте, не кормите и не приносите домой! Разъясните детям, что недопустимо контактировать с незнакомыми животными, опасность представляет и еж, зашедший на дачный участок, и летучие мыши, обитающие на чердаках домов, и белки, встретившиеся в парке.</w:t>
      </w:r>
    </w:p>
    <w:p w14:paraId="26D43367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 w:themeColor="text1"/>
        </w:rPr>
      </w:pPr>
      <w:r w:rsidRPr="008C29A9">
        <w:rPr>
          <w:b/>
          <w:bCs/>
          <w:color w:val="000000" w:themeColor="text1"/>
        </w:rPr>
        <w:t>2. Соблюдайте правила содержания домашних животных</w:t>
      </w:r>
    </w:p>
    <w:p w14:paraId="5A39E85D" w14:textId="5E4B187B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 xml:space="preserve">Зарегистрируйте питомца в ветеринарной станции по борьбе с болезнями животных </w:t>
      </w:r>
      <w:r>
        <w:rPr>
          <w:color w:val="000000" w:themeColor="text1"/>
        </w:rPr>
        <w:t xml:space="preserve">ЮВАО </w:t>
      </w:r>
      <w:r w:rsidRPr="008C29A9">
        <w:rPr>
          <w:color w:val="000000" w:themeColor="text1"/>
        </w:rPr>
        <w:t>и ежегодно прививайте его против бешенства. Прививки против бешенства животным проводятся бесплатно.</w:t>
      </w:r>
    </w:p>
    <w:p w14:paraId="1EDC48A2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Выводите собак на прогулки только на коротком поводке, а бойцовых или крупных собак – в наморднике. Оберегайте их от контактов с бездомными животными. Продавать, покупать собак и кошек, перевозить их разрешается только при наличии ветеринарного свидетельства.</w:t>
      </w:r>
    </w:p>
    <w:p w14:paraId="0BFC9CF2" w14:textId="12FC1952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 xml:space="preserve">При любом заболевании животного, особенно при появлении симптомов бешенства (изменение поведения, обильное слюнотечение, затруднение глотания, судороги), срочно обратитесь в ближайшую ветеринарную станцию, </w:t>
      </w:r>
      <w:r w:rsidRPr="008C29A9">
        <w:rPr>
          <w:b/>
          <w:bCs/>
          <w:color w:val="000000" w:themeColor="text1"/>
        </w:rPr>
        <w:t xml:space="preserve">не занимайтесь </w:t>
      </w:r>
      <w:r>
        <w:rPr>
          <w:b/>
          <w:bCs/>
          <w:color w:val="000000" w:themeColor="text1"/>
        </w:rPr>
        <w:t>лечением самостоятельно!</w:t>
      </w:r>
    </w:p>
    <w:p w14:paraId="0D5CC1A4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Если ваше животное укусило человека, сообщите пострадавшему свой адрес и доставьте животное для осмотра и наблюдения ветеринарным врачом. Владелец животного несет полную административную, а при нанесении тяжелых увечий и смерти пострадавшего, уголовную ответственность за нарушение Правил содержания животных.</w:t>
      </w:r>
    </w:p>
    <w:p w14:paraId="7893B1D2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 w:themeColor="text1"/>
        </w:rPr>
      </w:pPr>
      <w:r w:rsidRPr="008C29A9">
        <w:rPr>
          <w:b/>
          <w:bCs/>
          <w:color w:val="000000" w:themeColor="text1"/>
        </w:rPr>
        <w:t>3. Избегайте контактов с безнадзорными собаками и кошками</w:t>
      </w:r>
    </w:p>
    <w:p w14:paraId="5A247439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Не оставляйте детей без присмотра в местах, где могут находиться бродячие собаки или кошки. Разъясните детям, что опасно гладить, кормить, подпускать к себе незнакомых животных, они могут быть больны.</w:t>
      </w:r>
    </w:p>
    <w:p w14:paraId="5EA86A80" w14:textId="77777777" w:rsidR="008C29A9" w:rsidRPr="00CC10BD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 w:themeColor="text1"/>
        </w:rPr>
      </w:pPr>
      <w:r w:rsidRPr="00CC10BD">
        <w:rPr>
          <w:b/>
          <w:bCs/>
          <w:color w:val="000000" w:themeColor="text1"/>
        </w:rPr>
        <w:t>Что делать, если контакт с животным произошел?</w:t>
      </w:r>
    </w:p>
    <w:p w14:paraId="43A80B88" w14:textId="77777777" w:rsid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 xml:space="preserve">При укусе, </w:t>
      </w:r>
      <w:proofErr w:type="spellStart"/>
      <w:r w:rsidRPr="008C29A9">
        <w:rPr>
          <w:color w:val="000000" w:themeColor="text1"/>
        </w:rPr>
        <w:t>оцарапывании</w:t>
      </w:r>
      <w:proofErr w:type="spellEnd"/>
      <w:r w:rsidRPr="008C29A9">
        <w:rPr>
          <w:color w:val="000000" w:themeColor="text1"/>
        </w:rPr>
        <w:t xml:space="preserve">, </w:t>
      </w:r>
      <w:proofErr w:type="spellStart"/>
      <w:r w:rsidRPr="008C29A9">
        <w:rPr>
          <w:color w:val="000000" w:themeColor="text1"/>
        </w:rPr>
        <w:t>ослюнении</w:t>
      </w:r>
      <w:proofErr w:type="spellEnd"/>
      <w:r w:rsidRPr="008C29A9">
        <w:rPr>
          <w:color w:val="000000" w:themeColor="text1"/>
        </w:rPr>
        <w:t xml:space="preserve"> </w:t>
      </w:r>
      <w:r>
        <w:rPr>
          <w:color w:val="000000" w:themeColor="text1"/>
        </w:rPr>
        <w:t>необходимо</w:t>
      </w:r>
      <w:r w:rsidRPr="008C29A9">
        <w:rPr>
          <w:color w:val="000000" w:themeColor="text1"/>
        </w:rPr>
        <w:t xml:space="preserve"> срочно промыть раны и все места, на которые могла попасть слюна животного мыльным раствором в течение 15 минут, затем водопроводной водой, с последующей обработкой раствором перекиси водорода. Обработать края раны 5-процентной настойкой йода. После этого незамедлительно обратиться в травмпункт по месту жительства к врачу-травматологу.</w:t>
      </w:r>
    </w:p>
    <w:p w14:paraId="22CDFF28" w14:textId="3527F4F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b/>
          <w:bCs/>
          <w:color w:val="000000" w:themeColor="text1"/>
        </w:rPr>
        <w:lastRenderedPageBreak/>
        <w:t>Только своевременно оказанная антирабическая помощь спасает от развития бешенства у человека.</w:t>
      </w:r>
      <w:r w:rsidRPr="008C29A9">
        <w:rPr>
          <w:color w:val="000000" w:themeColor="text1"/>
        </w:rPr>
        <w:t xml:space="preserve"> Чем раньше будет начат курс антирабических прививок, тем быстрее произойдет выработка иммунитета, который позволит предотвратить развитие заболевания. Прививки против бешенства проводятся бесплатно</w:t>
      </w:r>
      <w:r>
        <w:rPr>
          <w:color w:val="000000" w:themeColor="text1"/>
        </w:rPr>
        <w:t xml:space="preserve"> всем</w:t>
      </w:r>
      <w:r w:rsidRPr="008C29A9">
        <w:rPr>
          <w:color w:val="000000" w:themeColor="text1"/>
        </w:rPr>
        <w:t>, независимо от наличия полиса обязательного медицинского страхования.</w:t>
      </w:r>
    </w:p>
    <w:p w14:paraId="61FED6FE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8C29A9">
        <w:rPr>
          <w:color w:val="000000" w:themeColor="text1"/>
        </w:rPr>
        <w:t>Вакцину вводят в мышцу плеча в день обращения, а затем на 3, 7, 14, 30, 90 дни после укуса. Во время лечения не рекомендуется употребление алкоголя.</w:t>
      </w:r>
    </w:p>
    <w:p w14:paraId="088AA857" w14:textId="77777777" w:rsidR="008C29A9" w:rsidRPr="008C29A9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</w:p>
    <w:p w14:paraId="26B65E62" w14:textId="18EC502D" w:rsidR="00E92F44" w:rsidRDefault="008C29A9" w:rsidP="008C29A9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 w:themeColor="text1"/>
        </w:rPr>
      </w:pPr>
      <w:r w:rsidRPr="008C29A9">
        <w:rPr>
          <w:color w:val="000000" w:themeColor="text1"/>
        </w:rPr>
        <w:t xml:space="preserve">Соблюдение правил содержания домашних животных, мер предосторожности при контактах с дикими и безнадзорными животными, вовремя сделанная вакцинация уберегут вас от </w:t>
      </w:r>
      <w:r>
        <w:rPr>
          <w:color w:val="000000" w:themeColor="text1"/>
        </w:rPr>
        <w:t xml:space="preserve">заражения </w:t>
      </w:r>
      <w:r w:rsidRPr="008C29A9">
        <w:rPr>
          <w:color w:val="000000" w:themeColor="text1"/>
        </w:rPr>
        <w:t>бешенств</w:t>
      </w:r>
      <w:r>
        <w:rPr>
          <w:color w:val="000000" w:themeColor="text1"/>
        </w:rPr>
        <w:t>ом</w:t>
      </w:r>
      <w:r w:rsidRPr="008C29A9">
        <w:rPr>
          <w:color w:val="000000" w:themeColor="text1"/>
        </w:rPr>
        <w:t>!</w:t>
      </w:r>
    </w:p>
    <w:sectPr w:rsidR="00E92F44" w:rsidSect="00D837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FD"/>
    <w:rsid w:val="00096A09"/>
    <w:rsid w:val="000F6CE0"/>
    <w:rsid w:val="002070F8"/>
    <w:rsid w:val="002F2328"/>
    <w:rsid w:val="003003E6"/>
    <w:rsid w:val="00642CD6"/>
    <w:rsid w:val="007F576F"/>
    <w:rsid w:val="008C29A9"/>
    <w:rsid w:val="00A81DD0"/>
    <w:rsid w:val="00AB7287"/>
    <w:rsid w:val="00CA5D16"/>
    <w:rsid w:val="00CC10BD"/>
    <w:rsid w:val="00D471FD"/>
    <w:rsid w:val="00D83787"/>
    <w:rsid w:val="00E92F44"/>
    <w:rsid w:val="00E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8AF9"/>
  <w15:docId w15:val="{6CEAE495-BEB9-42F9-A8B4-0B423504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2022-07-22T11:29:00Z</cp:lastPrinted>
  <dcterms:created xsi:type="dcterms:W3CDTF">2022-07-21T14:50:00Z</dcterms:created>
  <dcterms:modified xsi:type="dcterms:W3CDTF">2023-09-27T14:13:00Z</dcterms:modified>
</cp:coreProperties>
</file>